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54" w:rsidRPr="007D3B60" w:rsidRDefault="007C5254">
      <w:pPr>
        <w:shd w:val="clear" w:color="auto" w:fill="FFFFFF"/>
        <w:ind w:left="14"/>
        <w:jc w:val="center"/>
        <w:rPr>
          <w:b/>
          <w:color w:val="000000"/>
          <w:spacing w:val="61"/>
          <w:sz w:val="28"/>
          <w:szCs w:val="28"/>
        </w:rPr>
      </w:pPr>
    </w:p>
    <w:p w:rsidR="004843D2" w:rsidRPr="0019580A" w:rsidRDefault="004843D2">
      <w:pPr>
        <w:shd w:val="clear" w:color="auto" w:fill="FFFFFF"/>
        <w:ind w:left="14"/>
        <w:jc w:val="center"/>
        <w:rPr>
          <w:b/>
          <w:sz w:val="28"/>
          <w:szCs w:val="28"/>
        </w:rPr>
      </w:pPr>
      <w:r w:rsidRPr="0019580A">
        <w:rPr>
          <w:b/>
          <w:color w:val="000000"/>
          <w:spacing w:val="61"/>
          <w:sz w:val="28"/>
          <w:szCs w:val="28"/>
        </w:rPr>
        <w:t>ЗАКЛЮЧЕНИЕ</w:t>
      </w:r>
    </w:p>
    <w:p w:rsidR="004843D2" w:rsidRPr="007D68A3" w:rsidRDefault="004843D2" w:rsidP="007D68A3">
      <w:pPr>
        <w:shd w:val="clear" w:color="auto" w:fill="FFFFFF"/>
        <w:spacing w:before="322" w:line="317" w:lineRule="exact"/>
        <w:ind w:right="5"/>
        <w:jc w:val="center"/>
        <w:rPr>
          <w:color w:val="000000"/>
          <w:sz w:val="28"/>
          <w:szCs w:val="28"/>
        </w:rPr>
      </w:pPr>
      <w:r w:rsidRPr="0019580A">
        <w:rPr>
          <w:color w:val="000000"/>
          <w:sz w:val="28"/>
          <w:szCs w:val="28"/>
        </w:rPr>
        <w:t>Контрольно-счетно</w:t>
      </w:r>
      <w:r w:rsidR="00D64A2A" w:rsidRPr="0019580A">
        <w:rPr>
          <w:color w:val="000000"/>
          <w:sz w:val="28"/>
          <w:szCs w:val="28"/>
        </w:rPr>
        <w:t xml:space="preserve">й комиссии </w:t>
      </w:r>
      <w:r w:rsidR="008866C7">
        <w:rPr>
          <w:color w:val="000000"/>
          <w:sz w:val="28"/>
          <w:szCs w:val="28"/>
        </w:rPr>
        <w:t>МР «Износковский район»</w:t>
      </w:r>
      <w:r w:rsidRPr="0019580A">
        <w:rPr>
          <w:color w:val="000000"/>
          <w:sz w:val="28"/>
          <w:szCs w:val="28"/>
        </w:rPr>
        <w:t xml:space="preserve"> на</w:t>
      </w:r>
      <w:r w:rsidR="00D64A2A" w:rsidRPr="0019580A">
        <w:rPr>
          <w:color w:val="000000"/>
          <w:sz w:val="28"/>
          <w:szCs w:val="28"/>
        </w:rPr>
        <w:t xml:space="preserve"> проект решения Сельской Думы</w:t>
      </w:r>
      <w:r w:rsidRPr="0019580A">
        <w:rPr>
          <w:color w:val="000000"/>
          <w:sz w:val="28"/>
          <w:szCs w:val="28"/>
        </w:rPr>
        <w:t xml:space="preserve"> муниципа</w:t>
      </w:r>
      <w:r w:rsidR="00D64A2A" w:rsidRPr="0019580A">
        <w:rPr>
          <w:color w:val="000000"/>
          <w:sz w:val="28"/>
          <w:szCs w:val="28"/>
        </w:rPr>
        <w:t xml:space="preserve">льного </w:t>
      </w:r>
      <w:r w:rsidR="003D70A0">
        <w:rPr>
          <w:color w:val="000000"/>
          <w:sz w:val="28"/>
          <w:szCs w:val="28"/>
        </w:rPr>
        <w:t xml:space="preserve">образования сельское поселение </w:t>
      </w:r>
      <w:r w:rsidR="00D64A2A" w:rsidRPr="0019580A">
        <w:rPr>
          <w:color w:val="000000"/>
          <w:sz w:val="28"/>
          <w:szCs w:val="28"/>
        </w:rPr>
        <w:t xml:space="preserve">деревня </w:t>
      </w:r>
      <w:r w:rsidR="003B19B2">
        <w:rPr>
          <w:color w:val="000000"/>
          <w:sz w:val="28"/>
          <w:szCs w:val="28"/>
        </w:rPr>
        <w:t>Михали</w:t>
      </w:r>
      <w:r w:rsidRPr="0019580A">
        <w:rPr>
          <w:color w:val="000000"/>
          <w:sz w:val="28"/>
          <w:szCs w:val="28"/>
        </w:rPr>
        <w:t xml:space="preserve"> «Об исполнен</w:t>
      </w:r>
      <w:r w:rsidR="00D64A2A" w:rsidRPr="0019580A">
        <w:rPr>
          <w:color w:val="000000"/>
          <w:sz w:val="28"/>
          <w:szCs w:val="28"/>
        </w:rPr>
        <w:t>ии бюджета муниципального образования се</w:t>
      </w:r>
      <w:r w:rsidR="003D70A0">
        <w:rPr>
          <w:color w:val="000000"/>
          <w:sz w:val="28"/>
          <w:szCs w:val="28"/>
        </w:rPr>
        <w:t xml:space="preserve">льское поселение деревня </w:t>
      </w:r>
      <w:r w:rsidR="003B19B2">
        <w:rPr>
          <w:color w:val="000000"/>
          <w:sz w:val="28"/>
          <w:szCs w:val="28"/>
        </w:rPr>
        <w:t>Михали</w:t>
      </w:r>
      <w:r w:rsidR="00D64A2A" w:rsidRPr="0019580A">
        <w:rPr>
          <w:color w:val="000000"/>
          <w:sz w:val="28"/>
          <w:szCs w:val="28"/>
        </w:rPr>
        <w:t xml:space="preserve"> за 20</w:t>
      </w:r>
      <w:r w:rsidR="00DA1DC6">
        <w:rPr>
          <w:color w:val="000000"/>
          <w:sz w:val="28"/>
          <w:szCs w:val="28"/>
        </w:rPr>
        <w:t>2</w:t>
      </w:r>
      <w:r w:rsidR="007009C1">
        <w:rPr>
          <w:color w:val="000000"/>
          <w:sz w:val="28"/>
          <w:szCs w:val="28"/>
        </w:rPr>
        <w:t>1</w:t>
      </w:r>
      <w:r w:rsidR="00D64A2A" w:rsidRPr="0019580A">
        <w:rPr>
          <w:color w:val="000000"/>
          <w:sz w:val="28"/>
          <w:szCs w:val="28"/>
        </w:rPr>
        <w:t xml:space="preserve"> год»</w:t>
      </w:r>
      <w:r w:rsidRPr="0019580A">
        <w:rPr>
          <w:color w:val="000000"/>
          <w:spacing w:val="-1"/>
          <w:sz w:val="28"/>
          <w:szCs w:val="28"/>
        </w:rPr>
        <w:t xml:space="preserve"> и годовой отчет об исполнении бюджета</w:t>
      </w:r>
    </w:p>
    <w:p w:rsidR="00AD63C2" w:rsidRDefault="003D70A0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 СП </w:t>
      </w:r>
      <w:r w:rsidR="00D64A2A" w:rsidRPr="0019580A">
        <w:rPr>
          <w:color w:val="000000"/>
          <w:sz w:val="28"/>
          <w:szCs w:val="28"/>
        </w:rPr>
        <w:t xml:space="preserve">деревня </w:t>
      </w:r>
      <w:r w:rsidR="003B19B2">
        <w:rPr>
          <w:color w:val="000000"/>
          <w:sz w:val="28"/>
          <w:szCs w:val="28"/>
        </w:rPr>
        <w:t>Михали</w:t>
      </w:r>
      <w:r w:rsidR="004843D2" w:rsidRPr="0019580A">
        <w:rPr>
          <w:color w:val="000000"/>
          <w:sz w:val="28"/>
          <w:szCs w:val="28"/>
        </w:rPr>
        <w:t xml:space="preserve"> за 20</w:t>
      </w:r>
      <w:r w:rsidR="00DA1DC6">
        <w:rPr>
          <w:color w:val="000000"/>
          <w:sz w:val="28"/>
          <w:szCs w:val="28"/>
        </w:rPr>
        <w:t>2</w:t>
      </w:r>
      <w:r w:rsidR="007009C1">
        <w:rPr>
          <w:color w:val="000000"/>
          <w:sz w:val="28"/>
          <w:szCs w:val="28"/>
        </w:rPr>
        <w:t>1</w:t>
      </w:r>
      <w:r w:rsidR="004843D2" w:rsidRPr="0019580A">
        <w:rPr>
          <w:color w:val="000000"/>
          <w:sz w:val="28"/>
          <w:szCs w:val="28"/>
        </w:rPr>
        <w:t xml:space="preserve"> год</w:t>
      </w:r>
    </w:p>
    <w:p w:rsidR="00593BB0" w:rsidRPr="003B19B2" w:rsidRDefault="00DF0F98" w:rsidP="00593BB0">
      <w:pPr>
        <w:shd w:val="clear" w:color="auto" w:fill="FFFFFF"/>
        <w:spacing w:line="317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</w:t>
      </w:r>
      <w:r w:rsidR="007009C1">
        <w:rPr>
          <w:color w:val="000000"/>
          <w:sz w:val="28"/>
          <w:szCs w:val="28"/>
        </w:rPr>
        <w:t>5</w:t>
      </w:r>
      <w:r w:rsidR="00593BB0">
        <w:rPr>
          <w:color w:val="000000"/>
          <w:sz w:val="28"/>
          <w:szCs w:val="28"/>
        </w:rPr>
        <w:t>.04.20</w:t>
      </w:r>
      <w:r w:rsidR="00AF7963">
        <w:rPr>
          <w:color w:val="000000"/>
          <w:sz w:val="28"/>
          <w:szCs w:val="28"/>
        </w:rPr>
        <w:t>2</w:t>
      </w:r>
      <w:r w:rsidR="007009C1">
        <w:rPr>
          <w:color w:val="000000"/>
          <w:sz w:val="28"/>
          <w:szCs w:val="28"/>
        </w:rPr>
        <w:t>2</w:t>
      </w:r>
      <w:r w:rsidR="00593BB0">
        <w:rPr>
          <w:color w:val="000000"/>
          <w:sz w:val="28"/>
          <w:szCs w:val="28"/>
        </w:rPr>
        <w:t xml:space="preserve">г.                                                                                                      </w:t>
      </w:r>
      <w:proofErr w:type="spellStart"/>
      <w:r w:rsidR="00593BB0">
        <w:rPr>
          <w:color w:val="000000"/>
          <w:sz w:val="28"/>
          <w:szCs w:val="28"/>
        </w:rPr>
        <w:t>с</w:t>
      </w:r>
      <w:proofErr w:type="gramStart"/>
      <w:r w:rsidR="00593BB0">
        <w:rPr>
          <w:color w:val="000000"/>
          <w:sz w:val="28"/>
          <w:szCs w:val="28"/>
        </w:rPr>
        <w:t>.И</w:t>
      </w:r>
      <w:proofErr w:type="gramEnd"/>
      <w:r w:rsidR="00593BB0">
        <w:rPr>
          <w:color w:val="000000"/>
          <w:sz w:val="28"/>
          <w:szCs w:val="28"/>
        </w:rPr>
        <w:t>зноски</w:t>
      </w:r>
      <w:proofErr w:type="spellEnd"/>
    </w:p>
    <w:p w:rsidR="004843D2" w:rsidRPr="0019580A" w:rsidRDefault="004843D2" w:rsidP="007D68A3">
      <w:pPr>
        <w:shd w:val="clear" w:color="auto" w:fill="FFFFFF"/>
        <w:spacing w:before="648"/>
        <w:ind w:left="24"/>
        <w:jc w:val="center"/>
        <w:rPr>
          <w:sz w:val="28"/>
          <w:szCs w:val="28"/>
        </w:rPr>
      </w:pPr>
      <w:r w:rsidRPr="0019580A">
        <w:rPr>
          <w:b/>
          <w:bCs/>
          <w:color w:val="000000"/>
          <w:spacing w:val="-2"/>
          <w:sz w:val="28"/>
          <w:szCs w:val="28"/>
        </w:rPr>
        <w:t>1. Общие положения.</w:t>
      </w:r>
    </w:p>
    <w:p w:rsidR="004843D2" w:rsidRPr="0019580A" w:rsidRDefault="004843D2" w:rsidP="007D68A3">
      <w:pPr>
        <w:shd w:val="clear" w:color="auto" w:fill="FFFFFF"/>
        <w:spacing w:before="322" w:line="317" w:lineRule="exact"/>
        <w:ind w:right="5"/>
        <w:jc w:val="both"/>
        <w:rPr>
          <w:color w:val="000000"/>
          <w:sz w:val="28"/>
          <w:szCs w:val="28"/>
        </w:rPr>
      </w:pPr>
      <w:r w:rsidRPr="0019580A">
        <w:rPr>
          <w:color w:val="000000"/>
          <w:spacing w:val="-15"/>
          <w:sz w:val="28"/>
          <w:szCs w:val="28"/>
        </w:rPr>
        <w:t>1.1.</w:t>
      </w:r>
      <w:r w:rsidRPr="0019580A">
        <w:rPr>
          <w:color w:val="000000"/>
          <w:spacing w:val="2"/>
          <w:sz w:val="28"/>
          <w:szCs w:val="28"/>
        </w:rPr>
        <w:t xml:space="preserve">Заключение Контрольно-счётной комиссии </w:t>
      </w:r>
      <w:r w:rsidR="008866C7">
        <w:rPr>
          <w:color w:val="000000"/>
          <w:sz w:val="28"/>
          <w:szCs w:val="28"/>
        </w:rPr>
        <w:t>МР «Износковский район»</w:t>
      </w:r>
      <w:r w:rsidRPr="0019580A">
        <w:rPr>
          <w:color w:val="000000"/>
          <w:spacing w:val="4"/>
          <w:sz w:val="28"/>
          <w:szCs w:val="28"/>
        </w:rPr>
        <w:t xml:space="preserve"> (далее - КСК) на проект решения </w:t>
      </w:r>
      <w:r w:rsidR="00D64A2A" w:rsidRPr="0019580A">
        <w:rPr>
          <w:color w:val="000000"/>
          <w:sz w:val="28"/>
          <w:szCs w:val="28"/>
        </w:rPr>
        <w:t>«Об исполнении бюджета муниципального образования се</w:t>
      </w:r>
      <w:r w:rsidR="003D70A0">
        <w:rPr>
          <w:color w:val="000000"/>
          <w:sz w:val="28"/>
          <w:szCs w:val="28"/>
        </w:rPr>
        <w:t xml:space="preserve">льское поселение деревня </w:t>
      </w:r>
      <w:r w:rsidR="003B19B2">
        <w:rPr>
          <w:color w:val="000000"/>
          <w:sz w:val="28"/>
          <w:szCs w:val="28"/>
        </w:rPr>
        <w:t>Михали</w:t>
      </w:r>
      <w:r w:rsidR="004A3B38">
        <w:rPr>
          <w:color w:val="000000"/>
          <w:sz w:val="28"/>
          <w:szCs w:val="28"/>
        </w:rPr>
        <w:t xml:space="preserve"> за 20</w:t>
      </w:r>
      <w:r w:rsidR="00DF0F98">
        <w:rPr>
          <w:color w:val="000000"/>
          <w:sz w:val="28"/>
          <w:szCs w:val="28"/>
        </w:rPr>
        <w:t>2</w:t>
      </w:r>
      <w:r w:rsidR="007009C1">
        <w:rPr>
          <w:color w:val="000000"/>
          <w:sz w:val="28"/>
          <w:szCs w:val="28"/>
        </w:rPr>
        <w:t>1</w:t>
      </w:r>
      <w:r w:rsidR="00D64A2A" w:rsidRPr="0019580A">
        <w:rPr>
          <w:color w:val="000000"/>
          <w:sz w:val="28"/>
          <w:szCs w:val="28"/>
        </w:rPr>
        <w:t xml:space="preserve"> год»</w:t>
      </w:r>
      <w:r w:rsidRPr="0019580A">
        <w:rPr>
          <w:color w:val="000000"/>
          <w:spacing w:val="-1"/>
          <w:sz w:val="28"/>
          <w:szCs w:val="28"/>
        </w:rPr>
        <w:t xml:space="preserve"> (далее   -</w:t>
      </w:r>
      <w:r w:rsidR="00225F6E">
        <w:rPr>
          <w:color w:val="000000"/>
          <w:spacing w:val="-1"/>
          <w:sz w:val="28"/>
          <w:szCs w:val="28"/>
        </w:rPr>
        <w:t xml:space="preserve"> </w:t>
      </w:r>
      <w:r w:rsidR="00D64A2A" w:rsidRPr="0019580A">
        <w:rPr>
          <w:color w:val="000000"/>
          <w:spacing w:val="6"/>
          <w:sz w:val="28"/>
          <w:szCs w:val="28"/>
        </w:rPr>
        <w:t xml:space="preserve">заключение) </w:t>
      </w:r>
      <w:r w:rsidRPr="0019580A">
        <w:rPr>
          <w:color w:val="000000"/>
          <w:spacing w:val="6"/>
          <w:sz w:val="28"/>
          <w:szCs w:val="28"/>
        </w:rPr>
        <w:t>подготовлено на основании статьи 264  Бюджетного кодекса</w:t>
      </w:r>
      <w:r w:rsidR="00225F6E">
        <w:rPr>
          <w:color w:val="000000"/>
          <w:spacing w:val="6"/>
          <w:sz w:val="28"/>
          <w:szCs w:val="28"/>
        </w:rPr>
        <w:t xml:space="preserve"> </w:t>
      </w:r>
      <w:r w:rsidRPr="0019580A">
        <w:rPr>
          <w:color w:val="000000"/>
          <w:spacing w:val="1"/>
          <w:sz w:val="28"/>
          <w:szCs w:val="28"/>
        </w:rPr>
        <w:t>Росси</w:t>
      </w:r>
      <w:r w:rsidR="00093D3C">
        <w:rPr>
          <w:color w:val="000000"/>
          <w:spacing w:val="1"/>
          <w:sz w:val="28"/>
          <w:szCs w:val="28"/>
        </w:rPr>
        <w:t xml:space="preserve">йской   Федерации   (далее   - </w:t>
      </w:r>
      <w:r w:rsidRPr="0019580A">
        <w:rPr>
          <w:color w:val="000000"/>
          <w:spacing w:val="1"/>
          <w:sz w:val="28"/>
          <w:szCs w:val="28"/>
        </w:rPr>
        <w:t xml:space="preserve"> БК РФ),   пункта 2   статьи 10   Решения</w:t>
      </w:r>
      <w:r w:rsidR="00225F6E">
        <w:rPr>
          <w:color w:val="000000"/>
          <w:spacing w:val="1"/>
          <w:sz w:val="28"/>
          <w:szCs w:val="28"/>
        </w:rPr>
        <w:t xml:space="preserve"> </w:t>
      </w:r>
      <w:r w:rsidR="00D64A2A" w:rsidRPr="0019580A">
        <w:rPr>
          <w:color w:val="000000"/>
          <w:spacing w:val="2"/>
          <w:sz w:val="28"/>
          <w:szCs w:val="28"/>
        </w:rPr>
        <w:t xml:space="preserve">Сельской </w:t>
      </w:r>
      <w:r w:rsidR="00093D3C">
        <w:rPr>
          <w:color w:val="000000"/>
          <w:spacing w:val="2"/>
          <w:sz w:val="28"/>
          <w:szCs w:val="28"/>
        </w:rPr>
        <w:t>Думы  МО СП д</w:t>
      </w:r>
      <w:proofErr w:type="gramStart"/>
      <w:r w:rsidR="00093D3C">
        <w:rPr>
          <w:color w:val="000000"/>
          <w:spacing w:val="2"/>
          <w:sz w:val="28"/>
          <w:szCs w:val="28"/>
        </w:rPr>
        <w:t>.</w:t>
      </w:r>
      <w:r w:rsidR="003B19B2">
        <w:rPr>
          <w:color w:val="000000"/>
          <w:spacing w:val="2"/>
          <w:sz w:val="28"/>
          <w:szCs w:val="28"/>
        </w:rPr>
        <w:t>М</w:t>
      </w:r>
      <w:proofErr w:type="gramEnd"/>
      <w:r w:rsidR="003B19B2">
        <w:rPr>
          <w:color w:val="000000"/>
          <w:spacing w:val="2"/>
          <w:sz w:val="28"/>
          <w:szCs w:val="28"/>
        </w:rPr>
        <w:t>ихали</w:t>
      </w:r>
      <w:r w:rsidR="00093D3C">
        <w:rPr>
          <w:color w:val="000000"/>
          <w:spacing w:val="2"/>
          <w:sz w:val="28"/>
          <w:szCs w:val="28"/>
        </w:rPr>
        <w:t xml:space="preserve"> № </w:t>
      </w:r>
      <w:r w:rsidR="00CB49E8">
        <w:rPr>
          <w:color w:val="000000"/>
          <w:spacing w:val="2"/>
          <w:sz w:val="28"/>
          <w:szCs w:val="28"/>
        </w:rPr>
        <w:t>75</w:t>
      </w:r>
      <w:r w:rsidR="00093D3C">
        <w:rPr>
          <w:color w:val="000000"/>
          <w:spacing w:val="2"/>
          <w:sz w:val="28"/>
          <w:szCs w:val="28"/>
        </w:rPr>
        <w:t xml:space="preserve"> от </w:t>
      </w:r>
      <w:r w:rsidR="00CB49E8">
        <w:rPr>
          <w:color w:val="000000"/>
          <w:spacing w:val="2"/>
          <w:sz w:val="28"/>
          <w:szCs w:val="28"/>
        </w:rPr>
        <w:t>14.04.2020</w:t>
      </w:r>
      <w:r w:rsidR="00D64A2A" w:rsidRPr="0019580A">
        <w:rPr>
          <w:color w:val="000000"/>
          <w:spacing w:val="2"/>
          <w:sz w:val="28"/>
          <w:szCs w:val="28"/>
        </w:rPr>
        <w:t xml:space="preserve"> года</w:t>
      </w:r>
      <w:r w:rsidRPr="0019580A">
        <w:rPr>
          <w:color w:val="000000"/>
          <w:spacing w:val="9"/>
          <w:sz w:val="28"/>
          <w:szCs w:val="28"/>
        </w:rPr>
        <w:t xml:space="preserve"> «О бюджетном пр</w:t>
      </w:r>
      <w:r w:rsidR="00D64A2A" w:rsidRPr="0019580A">
        <w:rPr>
          <w:color w:val="000000"/>
          <w:spacing w:val="9"/>
          <w:sz w:val="28"/>
          <w:szCs w:val="28"/>
        </w:rPr>
        <w:t xml:space="preserve">оцессе в муниципальном образовании сельское поселение деревня </w:t>
      </w:r>
      <w:r w:rsidR="003B19B2">
        <w:rPr>
          <w:color w:val="000000"/>
          <w:spacing w:val="9"/>
          <w:sz w:val="28"/>
          <w:szCs w:val="28"/>
        </w:rPr>
        <w:t>Михали</w:t>
      </w:r>
      <w:r w:rsidRPr="0019580A">
        <w:rPr>
          <w:color w:val="000000"/>
          <w:spacing w:val="9"/>
          <w:sz w:val="28"/>
          <w:szCs w:val="28"/>
        </w:rPr>
        <w:t>»</w:t>
      </w:r>
      <w:r w:rsidR="00225F6E">
        <w:rPr>
          <w:color w:val="000000"/>
          <w:spacing w:val="9"/>
          <w:sz w:val="28"/>
          <w:szCs w:val="28"/>
        </w:rPr>
        <w:t xml:space="preserve"> </w:t>
      </w:r>
      <w:r w:rsidRPr="0019580A">
        <w:rPr>
          <w:color w:val="000000"/>
          <w:spacing w:val="-5"/>
          <w:sz w:val="28"/>
          <w:szCs w:val="28"/>
        </w:rPr>
        <w:t>(далее — решение о бюджетном процессе).</w:t>
      </w:r>
    </w:p>
    <w:p w:rsidR="004843D2" w:rsidRPr="0019580A" w:rsidRDefault="004843D2" w:rsidP="007D68A3">
      <w:pP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19580A">
        <w:rPr>
          <w:color w:val="000000"/>
          <w:spacing w:val="-16"/>
          <w:sz w:val="28"/>
          <w:szCs w:val="28"/>
        </w:rPr>
        <w:t>1.2.</w:t>
      </w:r>
      <w:r w:rsidRPr="0019580A">
        <w:rPr>
          <w:color w:val="000000"/>
          <w:sz w:val="28"/>
          <w:szCs w:val="28"/>
        </w:rPr>
        <w:tab/>
        <w:t xml:space="preserve">В    соответствии    с    пунктом    4    статьи   </w:t>
      </w:r>
      <w:r w:rsidR="00093D3C">
        <w:rPr>
          <w:color w:val="000000"/>
          <w:sz w:val="28"/>
          <w:szCs w:val="28"/>
        </w:rPr>
        <w:t xml:space="preserve"> 264.4    БК РФ    орган</w:t>
      </w:r>
      <w:r w:rsidR="00093D3C">
        <w:rPr>
          <w:color w:val="000000"/>
          <w:sz w:val="28"/>
          <w:szCs w:val="28"/>
        </w:rPr>
        <w:br/>
        <w:t>муниципального</w:t>
      </w:r>
      <w:r w:rsidRPr="0019580A">
        <w:rPr>
          <w:color w:val="000000"/>
          <w:sz w:val="28"/>
          <w:szCs w:val="28"/>
        </w:rPr>
        <w:t xml:space="preserve">     финансового     контроля     готовит</w:t>
      </w:r>
      <w:r w:rsidR="00225F6E">
        <w:rPr>
          <w:color w:val="000000"/>
          <w:sz w:val="28"/>
          <w:szCs w:val="28"/>
        </w:rPr>
        <w:t xml:space="preserve"> </w:t>
      </w:r>
      <w:r w:rsidRPr="0019580A">
        <w:rPr>
          <w:color w:val="000000"/>
          <w:spacing w:val="1"/>
          <w:sz w:val="28"/>
          <w:szCs w:val="28"/>
        </w:rPr>
        <w:t>заключение на отчёт об исполнении бюджета на основании данных внешней</w:t>
      </w:r>
      <w:r w:rsidR="00225F6E">
        <w:rPr>
          <w:color w:val="000000"/>
          <w:spacing w:val="1"/>
          <w:sz w:val="28"/>
          <w:szCs w:val="28"/>
        </w:rPr>
        <w:t xml:space="preserve"> </w:t>
      </w:r>
      <w:r w:rsidR="007D68A3">
        <w:rPr>
          <w:color w:val="000000"/>
          <w:sz w:val="28"/>
          <w:szCs w:val="28"/>
        </w:rPr>
        <w:t>проверки</w:t>
      </w:r>
      <w:r w:rsidRPr="0019580A">
        <w:rPr>
          <w:color w:val="000000"/>
          <w:sz w:val="28"/>
          <w:szCs w:val="28"/>
        </w:rPr>
        <w:t xml:space="preserve"> годовой    бюджетной    отчётности    главных    администраторов</w:t>
      </w:r>
      <w:r w:rsidR="00225F6E">
        <w:rPr>
          <w:color w:val="000000"/>
          <w:sz w:val="28"/>
          <w:szCs w:val="28"/>
        </w:rPr>
        <w:t xml:space="preserve"> </w:t>
      </w:r>
      <w:r w:rsidRPr="0019580A">
        <w:rPr>
          <w:color w:val="000000"/>
          <w:spacing w:val="-1"/>
          <w:sz w:val="28"/>
          <w:szCs w:val="28"/>
        </w:rPr>
        <w:t>бюджетных средств.</w:t>
      </w:r>
    </w:p>
    <w:p w:rsidR="004843D2" w:rsidRPr="0019580A" w:rsidRDefault="004843D2" w:rsidP="007D68A3">
      <w:pPr>
        <w:shd w:val="clear" w:color="auto" w:fill="FFFFFF"/>
        <w:spacing w:line="322" w:lineRule="exact"/>
        <w:ind w:left="10" w:right="5" w:firstLine="413"/>
        <w:jc w:val="both"/>
        <w:rPr>
          <w:sz w:val="28"/>
          <w:szCs w:val="28"/>
        </w:rPr>
      </w:pPr>
      <w:r w:rsidRPr="0019580A">
        <w:rPr>
          <w:color w:val="000000"/>
          <w:spacing w:val="3"/>
          <w:sz w:val="28"/>
          <w:szCs w:val="28"/>
        </w:rPr>
        <w:t xml:space="preserve">Проект </w:t>
      </w:r>
      <w:r w:rsidR="00D64A2A" w:rsidRPr="0019580A">
        <w:rPr>
          <w:color w:val="000000"/>
          <w:spacing w:val="3"/>
          <w:sz w:val="28"/>
          <w:szCs w:val="28"/>
        </w:rPr>
        <w:t>решения Сельской Думы МО СП д</w:t>
      </w:r>
      <w:proofErr w:type="gramStart"/>
      <w:r w:rsidR="00D64A2A" w:rsidRPr="0019580A">
        <w:rPr>
          <w:color w:val="000000"/>
          <w:spacing w:val="3"/>
          <w:sz w:val="28"/>
          <w:szCs w:val="28"/>
        </w:rPr>
        <w:t>.</w:t>
      </w:r>
      <w:r w:rsidR="003B19B2">
        <w:rPr>
          <w:color w:val="000000"/>
          <w:spacing w:val="3"/>
          <w:sz w:val="28"/>
          <w:szCs w:val="28"/>
        </w:rPr>
        <w:t>М</w:t>
      </w:r>
      <w:proofErr w:type="gramEnd"/>
      <w:r w:rsidR="003B19B2">
        <w:rPr>
          <w:color w:val="000000"/>
          <w:spacing w:val="3"/>
          <w:sz w:val="28"/>
          <w:szCs w:val="28"/>
        </w:rPr>
        <w:t>ихали</w:t>
      </w:r>
      <w:r w:rsidRPr="0019580A">
        <w:rPr>
          <w:color w:val="000000"/>
          <w:spacing w:val="3"/>
          <w:sz w:val="28"/>
          <w:szCs w:val="28"/>
        </w:rPr>
        <w:t xml:space="preserve"> «Об </w:t>
      </w:r>
      <w:r w:rsidR="00D64A2A" w:rsidRPr="0019580A">
        <w:rPr>
          <w:color w:val="000000"/>
          <w:spacing w:val="7"/>
          <w:sz w:val="28"/>
          <w:szCs w:val="28"/>
        </w:rPr>
        <w:t>исполнении бюджета</w:t>
      </w:r>
      <w:r w:rsidR="00D64A2A" w:rsidRPr="0019580A">
        <w:rPr>
          <w:color w:val="000000"/>
          <w:sz w:val="28"/>
          <w:szCs w:val="28"/>
        </w:rPr>
        <w:t xml:space="preserve"> муниципального образования се</w:t>
      </w:r>
      <w:r w:rsidR="003D70A0">
        <w:rPr>
          <w:color w:val="000000"/>
          <w:sz w:val="28"/>
          <w:szCs w:val="28"/>
        </w:rPr>
        <w:t xml:space="preserve">льское поселение деревня </w:t>
      </w:r>
      <w:r w:rsidR="003B19B2">
        <w:rPr>
          <w:color w:val="000000"/>
          <w:sz w:val="28"/>
          <w:szCs w:val="28"/>
        </w:rPr>
        <w:t>Михали</w:t>
      </w:r>
      <w:r w:rsidR="00225F6E">
        <w:rPr>
          <w:color w:val="000000"/>
          <w:sz w:val="28"/>
          <w:szCs w:val="28"/>
        </w:rPr>
        <w:t xml:space="preserve"> </w:t>
      </w:r>
      <w:r w:rsidRPr="0019580A">
        <w:rPr>
          <w:color w:val="000000"/>
          <w:spacing w:val="7"/>
          <w:sz w:val="28"/>
          <w:szCs w:val="28"/>
        </w:rPr>
        <w:t xml:space="preserve">за </w:t>
      </w:r>
      <w:r w:rsidRPr="0019580A">
        <w:rPr>
          <w:color w:val="000000"/>
          <w:spacing w:val="10"/>
          <w:sz w:val="28"/>
          <w:szCs w:val="28"/>
        </w:rPr>
        <w:t>20</w:t>
      </w:r>
      <w:r w:rsidR="00DF0F98">
        <w:rPr>
          <w:color w:val="000000"/>
          <w:spacing w:val="10"/>
          <w:sz w:val="28"/>
          <w:szCs w:val="28"/>
        </w:rPr>
        <w:t>2</w:t>
      </w:r>
      <w:r w:rsidR="007009C1">
        <w:rPr>
          <w:color w:val="000000"/>
          <w:spacing w:val="10"/>
          <w:sz w:val="28"/>
          <w:szCs w:val="28"/>
        </w:rPr>
        <w:t>1</w:t>
      </w:r>
      <w:r w:rsidRPr="0019580A">
        <w:rPr>
          <w:color w:val="000000"/>
          <w:spacing w:val="10"/>
          <w:sz w:val="28"/>
          <w:szCs w:val="28"/>
        </w:rPr>
        <w:t xml:space="preserve">год» представлен финансовым отделом Администрации МР </w:t>
      </w:r>
      <w:r w:rsidRPr="0019580A">
        <w:rPr>
          <w:color w:val="000000"/>
          <w:spacing w:val="-1"/>
          <w:sz w:val="28"/>
          <w:szCs w:val="28"/>
        </w:rPr>
        <w:t xml:space="preserve">«Износковский район» в КСК в срок, установленный пунктом 3 статьи 264.4 </w:t>
      </w:r>
      <w:r w:rsidRPr="0019580A">
        <w:rPr>
          <w:color w:val="000000"/>
          <w:sz w:val="28"/>
          <w:szCs w:val="28"/>
        </w:rPr>
        <w:t>БК РФ и пунктом 1 статьи 10 решения о бюджетном процессе.</w:t>
      </w:r>
    </w:p>
    <w:p w:rsidR="004843D2" w:rsidRPr="00683969" w:rsidRDefault="004843D2" w:rsidP="007D68A3">
      <w:pP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color w:val="000000"/>
          <w:sz w:val="28"/>
          <w:szCs w:val="28"/>
        </w:rPr>
      </w:pPr>
      <w:r w:rsidRPr="0019580A">
        <w:rPr>
          <w:color w:val="000000"/>
          <w:spacing w:val="-15"/>
          <w:sz w:val="28"/>
          <w:szCs w:val="28"/>
        </w:rPr>
        <w:t>1.3.</w:t>
      </w:r>
      <w:r w:rsidRPr="0019580A">
        <w:rPr>
          <w:color w:val="000000"/>
          <w:sz w:val="28"/>
          <w:szCs w:val="28"/>
        </w:rPr>
        <w:tab/>
      </w:r>
      <w:r w:rsidRPr="0019580A">
        <w:rPr>
          <w:color w:val="000000"/>
          <w:spacing w:val="2"/>
          <w:sz w:val="28"/>
          <w:szCs w:val="28"/>
        </w:rPr>
        <w:t>Одновременно   с   проектом   решения   об   исполнении   бюджета</w:t>
      </w:r>
      <w:r w:rsidRPr="0019580A">
        <w:rPr>
          <w:color w:val="000000"/>
          <w:spacing w:val="2"/>
          <w:sz w:val="28"/>
          <w:szCs w:val="28"/>
        </w:rPr>
        <w:br/>
      </w:r>
      <w:r w:rsidRPr="0019580A">
        <w:rPr>
          <w:color w:val="000000"/>
          <w:spacing w:val="3"/>
          <w:sz w:val="28"/>
          <w:szCs w:val="28"/>
        </w:rPr>
        <w:t>представлен  годовой  отчет о</w:t>
      </w:r>
      <w:r w:rsidR="00D64A2A" w:rsidRPr="0019580A">
        <w:rPr>
          <w:color w:val="000000"/>
          <w:spacing w:val="3"/>
          <w:sz w:val="28"/>
          <w:szCs w:val="28"/>
        </w:rPr>
        <w:t>б исполнении</w:t>
      </w:r>
      <w:r w:rsidRPr="0019580A">
        <w:rPr>
          <w:color w:val="000000"/>
          <w:spacing w:val="3"/>
          <w:sz w:val="28"/>
          <w:szCs w:val="28"/>
        </w:rPr>
        <w:t xml:space="preserve">  бюджета</w:t>
      </w:r>
      <w:r w:rsidR="00225F6E">
        <w:rPr>
          <w:color w:val="000000"/>
          <w:spacing w:val="3"/>
          <w:sz w:val="28"/>
          <w:szCs w:val="28"/>
        </w:rPr>
        <w:t xml:space="preserve"> </w:t>
      </w:r>
      <w:r w:rsidR="00D64A2A" w:rsidRPr="0019580A">
        <w:rPr>
          <w:color w:val="000000"/>
          <w:sz w:val="28"/>
          <w:szCs w:val="28"/>
        </w:rPr>
        <w:t xml:space="preserve">муниципального </w:t>
      </w:r>
      <w:r w:rsidR="003D70A0">
        <w:rPr>
          <w:color w:val="000000"/>
          <w:sz w:val="28"/>
          <w:szCs w:val="28"/>
        </w:rPr>
        <w:t xml:space="preserve">образования сельское поселение </w:t>
      </w:r>
      <w:r w:rsidR="00D64A2A" w:rsidRPr="0019580A">
        <w:rPr>
          <w:color w:val="000000"/>
          <w:sz w:val="28"/>
          <w:szCs w:val="28"/>
        </w:rPr>
        <w:t xml:space="preserve">деревня </w:t>
      </w:r>
      <w:r w:rsidR="003B19B2">
        <w:rPr>
          <w:color w:val="000000"/>
          <w:sz w:val="28"/>
          <w:szCs w:val="28"/>
        </w:rPr>
        <w:t>Михали</w:t>
      </w:r>
      <w:r w:rsidR="00225F6E">
        <w:rPr>
          <w:color w:val="000000"/>
          <w:sz w:val="28"/>
          <w:szCs w:val="28"/>
        </w:rPr>
        <w:t xml:space="preserve"> </w:t>
      </w:r>
      <w:r w:rsidRPr="0019580A">
        <w:rPr>
          <w:color w:val="000000"/>
          <w:sz w:val="28"/>
          <w:szCs w:val="28"/>
        </w:rPr>
        <w:t>за 20</w:t>
      </w:r>
      <w:r w:rsidR="00DF0F98">
        <w:rPr>
          <w:color w:val="000000"/>
          <w:sz w:val="28"/>
          <w:szCs w:val="28"/>
        </w:rPr>
        <w:t>2</w:t>
      </w:r>
      <w:r w:rsidR="007009C1">
        <w:rPr>
          <w:color w:val="000000"/>
          <w:sz w:val="28"/>
          <w:szCs w:val="28"/>
        </w:rPr>
        <w:t>1</w:t>
      </w:r>
      <w:r w:rsidRPr="0019580A">
        <w:rPr>
          <w:color w:val="000000"/>
          <w:sz w:val="28"/>
          <w:szCs w:val="28"/>
        </w:rPr>
        <w:t>год с приложением всех необходимых форм.</w:t>
      </w:r>
    </w:p>
    <w:p w:rsidR="007C5254" w:rsidRPr="00583C99" w:rsidRDefault="007C5254" w:rsidP="007C5254">
      <w:pPr>
        <w:shd w:val="clear" w:color="auto" w:fill="FFFFFF"/>
        <w:spacing w:before="317" w:line="326" w:lineRule="exact"/>
        <w:ind w:left="465"/>
        <w:jc w:val="center"/>
        <w:rPr>
          <w:b/>
          <w:bCs/>
          <w:color w:val="000000"/>
          <w:spacing w:val="-1"/>
          <w:sz w:val="28"/>
          <w:szCs w:val="28"/>
        </w:rPr>
      </w:pPr>
      <w:r w:rsidRPr="00BA337D">
        <w:rPr>
          <w:b/>
          <w:bCs/>
          <w:color w:val="000000"/>
          <w:spacing w:val="-3"/>
          <w:sz w:val="28"/>
          <w:szCs w:val="28"/>
        </w:rPr>
        <w:t>2.Общая характеристика</w:t>
      </w:r>
      <w:r w:rsidRPr="00BA337D">
        <w:rPr>
          <w:b/>
          <w:bCs/>
          <w:color w:val="000000"/>
          <w:spacing w:val="-1"/>
          <w:sz w:val="28"/>
          <w:szCs w:val="28"/>
        </w:rPr>
        <w:t>.</w:t>
      </w:r>
    </w:p>
    <w:p w:rsidR="007C5254" w:rsidRPr="00BA337D" w:rsidRDefault="007C5254" w:rsidP="007C5254">
      <w:pPr>
        <w:shd w:val="clear" w:color="auto" w:fill="FFFFFF"/>
        <w:spacing w:line="322" w:lineRule="exact"/>
        <w:ind w:firstLine="547"/>
        <w:jc w:val="both"/>
        <w:rPr>
          <w:color w:val="000000"/>
          <w:sz w:val="28"/>
          <w:szCs w:val="28"/>
        </w:rPr>
      </w:pPr>
      <w:r w:rsidRPr="00BA337D">
        <w:rPr>
          <w:color w:val="000000"/>
          <w:sz w:val="28"/>
          <w:szCs w:val="28"/>
        </w:rPr>
        <w:t>Отчет об исполнении бюджета  МО СП деревня Михали</w:t>
      </w:r>
      <w:r w:rsidR="00225F6E">
        <w:rPr>
          <w:color w:val="000000"/>
          <w:sz w:val="28"/>
          <w:szCs w:val="28"/>
        </w:rPr>
        <w:t xml:space="preserve"> </w:t>
      </w:r>
      <w:r w:rsidRPr="00BA337D">
        <w:rPr>
          <w:color w:val="000000"/>
          <w:sz w:val="28"/>
          <w:szCs w:val="28"/>
        </w:rPr>
        <w:t>за 20</w:t>
      </w:r>
      <w:r w:rsidR="00DF0F98">
        <w:rPr>
          <w:color w:val="000000"/>
          <w:sz w:val="28"/>
          <w:szCs w:val="28"/>
        </w:rPr>
        <w:t>2</w:t>
      </w:r>
      <w:r w:rsidR="007009C1">
        <w:rPr>
          <w:color w:val="000000"/>
          <w:sz w:val="28"/>
          <w:szCs w:val="28"/>
        </w:rPr>
        <w:t>1</w:t>
      </w:r>
      <w:r w:rsidRPr="00BA337D">
        <w:rPr>
          <w:color w:val="000000"/>
          <w:sz w:val="28"/>
          <w:szCs w:val="28"/>
        </w:rPr>
        <w:t xml:space="preserve"> год  представлен в Контрольно-счетный орган в сроки, установленные  в соответствии с требованиями статьи 264.4 Бюджетного кодекса Российской Федерации. </w:t>
      </w:r>
    </w:p>
    <w:p w:rsidR="007C5254" w:rsidRPr="00BA337D" w:rsidRDefault="007C5254" w:rsidP="007C5254">
      <w:pPr>
        <w:ind w:firstLine="709"/>
        <w:jc w:val="both"/>
        <w:rPr>
          <w:sz w:val="28"/>
          <w:szCs w:val="28"/>
        </w:rPr>
      </w:pPr>
      <w:r w:rsidRPr="00BA337D">
        <w:rPr>
          <w:sz w:val="28"/>
          <w:szCs w:val="28"/>
        </w:rPr>
        <w:t>Для проверки отчета  об  исполнении бюджета за 20</w:t>
      </w:r>
      <w:r w:rsidR="00DF0F98">
        <w:rPr>
          <w:sz w:val="28"/>
          <w:szCs w:val="28"/>
        </w:rPr>
        <w:t>2</w:t>
      </w:r>
      <w:r w:rsidR="007009C1">
        <w:rPr>
          <w:sz w:val="28"/>
          <w:szCs w:val="28"/>
        </w:rPr>
        <w:t>1</w:t>
      </w:r>
      <w:r w:rsidRPr="00BA337D">
        <w:rPr>
          <w:sz w:val="28"/>
          <w:szCs w:val="28"/>
        </w:rPr>
        <w:t xml:space="preserve"> год представлены следующие формы:</w:t>
      </w:r>
    </w:p>
    <w:p w:rsidR="007C5254" w:rsidRDefault="007C5254" w:rsidP="007C5254">
      <w:pPr>
        <w:ind w:firstLine="540"/>
        <w:jc w:val="both"/>
        <w:rPr>
          <w:sz w:val="28"/>
          <w:szCs w:val="28"/>
        </w:rPr>
      </w:pPr>
      <w:r w:rsidRPr="00BA337D">
        <w:rPr>
          <w:sz w:val="28"/>
          <w:szCs w:val="28"/>
        </w:rPr>
        <w:t>- Отчет об исполнении бюджета главного распорядителя, получателя бюджетных средств, администратора источников финансирования дефицита, главного администратора, администратора доходов бюджета на 01.01.20</w:t>
      </w:r>
      <w:r w:rsidR="00C61A2E">
        <w:rPr>
          <w:sz w:val="28"/>
          <w:szCs w:val="28"/>
        </w:rPr>
        <w:t>2</w:t>
      </w:r>
      <w:r w:rsidR="007009C1">
        <w:rPr>
          <w:sz w:val="28"/>
          <w:szCs w:val="28"/>
        </w:rPr>
        <w:t>2</w:t>
      </w:r>
      <w:r w:rsidRPr="00BA337D">
        <w:rPr>
          <w:sz w:val="28"/>
          <w:szCs w:val="28"/>
        </w:rPr>
        <w:t xml:space="preserve"> года </w:t>
      </w:r>
      <w:hyperlink r:id="rId7" w:history="1">
        <w:r w:rsidRPr="00BA337D">
          <w:rPr>
            <w:sz w:val="28"/>
            <w:szCs w:val="28"/>
          </w:rPr>
          <w:t>(ф. 0503127)</w:t>
        </w:r>
      </w:hyperlink>
      <w:r w:rsidRPr="00BA337D">
        <w:rPr>
          <w:sz w:val="28"/>
          <w:szCs w:val="28"/>
        </w:rPr>
        <w:t>;</w:t>
      </w:r>
    </w:p>
    <w:p w:rsidR="00677E09" w:rsidRDefault="00677E09" w:rsidP="007C5254">
      <w:pPr>
        <w:ind w:firstLine="540"/>
        <w:jc w:val="both"/>
        <w:rPr>
          <w:sz w:val="28"/>
          <w:szCs w:val="28"/>
        </w:rPr>
      </w:pPr>
    </w:p>
    <w:p w:rsidR="00677E09" w:rsidRDefault="00677E09" w:rsidP="007C5254">
      <w:pPr>
        <w:ind w:firstLine="540"/>
        <w:jc w:val="both"/>
        <w:rPr>
          <w:sz w:val="28"/>
          <w:szCs w:val="28"/>
        </w:rPr>
      </w:pPr>
    </w:p>
    <w:p w:rsidR="00677E09" w:rsidRPr="00BA337D" w:rsidRDefault="00677E09" w:rsidP="007C5254">
      <w:pPr>
        <w:ind w:firstLine="540"/>
        <w:jc w:val="both"/>
        <w:rPr>
          <w:sz w:val="28"/>
          <w:szCs w:val="28"/>
        </w:rPr>
      </w:pPr>
    </w:p>
    <w:p w:rsidR="007C5254" w:rsidRDefault="007C5254" w:rsidP="007C5254">
      <w:pPr>
        <w:ind w:firstLine="540"/>
        <w:jc w:val="both"/>
        <w:rPr>
          <w:sz w:val="28"/>
          <w:szCs w:val="28"/>
        </w:rPr>
      </w:pPr>
      <w:r w:rsidRPr="00BA337D">
        <w:rPr>
          <w:sz w:val="28"/>
          <w:szCs w:val="28"/>
        </w:rPr>
        <w:t xml:space="preserve">- Баланс исполнения бюджета </w:t>
      </w:r>
      <w:hyperlink r:id="rId8" w:history="1">
        <w:r w:rsidRPr="00BA337D">
          <w:rPr>
            <w:sz w:val="28"/>
            <w:szCs w:val="28"/>
          </w:rPr>
          <w:t>(ф. 0503120)</w:t>
        </w:r>
      </w:hyperlink>
      <w:r w:rsidRPr="00BA337D">
        <w:rPr>
          <w:sz w:val="28"/>
          <w:szCs w:val="28"/>
        </w:rPr>
        <w:t>;</w:t>
      </w:r>
    </w:p>
    <w:p w:rsidR="00774545" w:rsidRPr="00BA337D" w:rsidRDefault="00774545" w:rsidP="007C52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Отчет об исполнении бюджета (ф.0503117);</w:t>
      </w:r>
    </w:p>
    <w:p w:rsidR="00BA337D" w:rsidRPr="00D40501" w:rsidRDefault="00BA337D" w:rsidP="00BA337D">
      <w:pPr>
        <w:ind w:firstLine="540"/>
        <w:jc w:val="both"/>
        <w:rPr>
          <w:sz w:val="28"/>
          <w:szCs w:val="28"/>
        </w:rPr>
      </w:pPr>
      <w:r w:rsidRPr="00BA337D">
        <w:rPr>
          <w:sz w:val="28"/>
          <w:szCs w:val="28"/>
        </w:rPr>
        <w:t>-Баланс главного распорядителя, распорядителя, получателя бюджетных</w:t>
      </w:r>
      <w:r>
        <w:rPr>
          <w:sz w:val="28"/>
          <w:szCs w:val="28"/>
        </w:rPr>
        <w:t xml:space="preserve">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(ф.0503130);</w:t>
      </w:r>
    </w:p>
    <w:p w:rsidR="007C5254" w:rsidRPr="00BA337D" w:rsidRDefault="007C5254" w:rsidP="007C52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Справка  по заключению счетов бюджетного учета отчетного финансового года </w:t>
      </w:r>
      <w:r w:rsidRPr="00BA337D">
        <w:rPr>
          <w:sz w:val="28"/>
          <w:szCs w:val="28"/>
        </w:rPr>
        <w:t>(ф.0503110)</w:t>
      </w:r>
      <w:r w:rsidR="00774545">
        <w:rPr>
          <w:sz w:val="28"/>
          <w:szCs w:val="28"/>
        </w:rPr>
        <w:t>;</w:t>
      </w:r>
    </w:p>
    <w:p w:rsidR="007C5254" w:rsidRPr="00BA337D" w:rsidRDefault="007C5254" w:rsidP="007C5254">
      <w:pPr>
        <w:ind w:firstLine="540"/>
        <w:jc w:val="both"/>
        <w:rPr>
          <w:sz w:val="28"/>
          <w:szCs w:val="28"/>
        </w:rPr>
      </w:pPr>
      <w:r w:rsidRPr="00BA337D">
        <w:rPr>
          <w:sz w:val="28"/>
          <w:szCs w:val="28"/>
        </w:rPr>
        <w:t xml:space="preserve">- Отчет о финансовых результатах деятельности </w:t>
      </w:r>
      <w:hyperlink r:id="rId9" w:history="1">
        <w:r w:rsidRPr="00BA337D">
          <w:rPr>
            <w:sz w:val="28"/>
            <w:szCs w:val="28"/>
          </w:rPr>
          <w:t>(ф. 0503121)</w:t>
        </w:r>
      </w:hyperlink>
      <w:r w:rsidRPr="00BA337D">
        <w:rPr>
          <w:sz w:val="28"/>
          <w:szCs w:val="28"/>
        </w:rPr>
        <w:t>;</w:t>
      </w:r>
    </w:p>
    <w:p w:rsidR="007C5254" w:rsidRPr="00BA337D" w:rsidRDefault="007C5254" w:rsidP="007C5254">
      <w:pPr>
        <w:jc w:val="both"/>
        <w:rPr>
          <w:sz w:val="28"/>
          <w:szCs w:val="28"/>
        </w:rPr>
      </w:pPr>
      <w:r w:rsidRPr="00BA337D">
        <w:rPr>
          <w:sz w:val="28"/>
          <w:szCs w:val="28"/>
        </w:rPr>
        <w:t xml:space="preserve">       - Отчет о движении денежных средств </w:t>
      </w:r>
      <w:hyperlink r:id="rId10" w:history="1">
        <w:r w:rsidRPr="00BA337D">
          <w:rPr>
            <w:sz w:val="28"/>
            <w:szCs w:val="28"/>
          </w:rPr>
          <w:t>(ф. 0503123)</w:t>
        </w:r>
      </w:hyperlink>
      <w:r w:rsidRPr="00BA337D">
        <w:rPr>
          <w:sz w:val="28"/>
          <w:szCs w:val="28"/>
        </w:rPr>
        <w:t xml:space="preserve">; </w:t>
      </w:r>
    </w:p>
    <w:p w:rsidR="00BA337D" w:rsidRDefault="00BA337D" w:rsidP="007C5254">
      <w:pPr>
        <w:jc w:val="both"/>
        <w:rPr>
          <w:sz w:val="28"/>
          <w:szCs w:val="28"/>
        </w:rPr>
      </w:pPr>
      <w:r w:rsidRPr="00BA337D">
        <w:rPr>
          <w:sz w:val="28"/>
          <w:szCs w:val="28"/>
        </w:rPr>
        <w:t xml:space="preserve">       - Справка по консолидируемым расчетам на 01.01.20</w:t>
      </w:r>
      <w:r w:rsidR="00C61A2E">
        <w:rPr>
          <w:sz w:val="28"/>
          <w:szCs w:val="28"/>
        </w:rPr>
        <w:t>2</w:t>
      </w:r>
      <w:r w:rsidR="007009C1">
        <w:rPr>
          <w:sz w:val="28"/>
          <w:szCs w:val="28"/>
        </w:rPr>
        <w:t>2</w:t>
      </w:r>
      <w:r w:rsidRPr="00BA337D">
        <w:rPr>
          <w:sz w:val="28"/>
          <w:szCs w:val="28"/>
        </w:rPr>
        <w:t xml:space="preserve"> года (ф.0503125);</w:t>
      </w:r>
    </w:p>
    <w:p w:rsidR="00F47E79" w:rsidRPr="00C61A2E" w:rsidRDefault="00F47E79" w:rsidP="007C52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Отчет о бюджетных обязательствах (ф.0503128);</w:t>
      </w:r>
    </w:p>
    <w:p w:rsidR="007C5254" w:rsidRPr="00BA337D" w:rsidRDefault="007C5254" w:rsidP="007C5254">
      <w:pPr>
        <w:ind w:firstLine="540"/>
        <w:jc w:val="both"/>
        <w:rPr>
          <w:sz w:val="28"/>
          <w:szCs w:val="28"/>
        </w:rPr>
      </w:pPr>
      <w:r w:rsidRPr="00BA337D">
        <w:rPr>
          <w:sz w:val="28"/>
          <w:szCs w:val="28"/>
        </w:rPr>
        <w:t xml:space="preserve">- Пояснительная записка </w:t>
      </w:r>
      <w:hyperlink r:id="rId11" w:history="1">
        <w:r w:rsidRPr="00BA337D">
          <w:rPr>
            <w:sz w:val="28"/>
            <w:szCs w:val="28"/>
          </w:rPr>
          <w:t>(ф. 0503160)</w:t>
        </w:r>
      </w:hyperlink>
      <w:r w:rsidRPr="00BA337D">
        <w:rPr>
          <w:sz w:val="28"/>
          <w:szCs w:val="28"/>
        </w:rPr>
        <w:t>;</w:t>
      </w:r>
    </w:p>
    <w:p w:rsidR="007C5254" w:rsidRDefault="007C5254" w:rsidP="007C52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Сведения об исполнении бюджета (ф.0503164);</w:t>
      </w:r>
    </w:p>
    <w:p w:rsidR="007C5254" w:rsidRDefault="00DF0F98" w:rsidP="007C52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7C5254">
        <w:rPr>
          <w:sz w:val="28"/>
          <w:szCs w:val="28"/>
        </w:rPr>
        <w:t>Сведения об исполнении мероприятий в рамках целевых программ (ф.0503166);</w:t>
      </w:r>
    </w:p>
    <w:p w:rsidR="007C5254" w:rsidRDefault="007C5254" w:rsidP="007C52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Сведения о движении нефинансовых активов (ф. 0503168);</w:t>
      </w:r>
    </w:p>
    <w:p w:rsidR="007C5254" w:rsidRDefault="007C5254" w:rsidP="007C52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Сведения по дебиторской и кредиторской задолженности (ф. 0503169);</w:t>
      </w:r>
    </w:p>
    <w:p w:rsidR="007C5254" w:rsidRPr="00677E09" w:rsidRDefault="007C5254" w:rsidP="007C5254">
      <w:pPr>
        <w:jc w:val="both"/>
        <w:rPr>
          <w:sz w:val="28"/>
          <w:szCs w:val="28"/>
        </w:rPr>
      </w:pPr>
      <w:r w:rsidRPr="00677E09">
        <w:rPr>
          <w:sz w:val="28"/>
          <w:szCs w:val="28"/>
        </w:rPr>
        <w:t xml:space="preserve">- Решение  об исполнении бюджета МО СП </w:t>
      </w:r>
      <w:r w:rsidRPr="00677E09">
        <w:rPr>
          <w:color w:val="000000"/>
          <w:sz w:val="28"/>
          <w:szCs w:val="28"/>
        </w:rPr>
        <w:t>деревня Михали</w:t>
      </w:r>
      <w:r w:rsidR="00225F6E">
        <w:rPr>
          <w:color w:val="000000"/>
          <w:sz w:val="28"/>
          <w:szCs w:val="28"/>
        </w:rPr>
        <w:t xml:space="preserve"> </w:t>
      </w:r>
      <w:r w:rsidRPr="00677E09">
        <w:rPr>
          <w:sz w:val="28"/>
          <w:szCs w:val="28"/>
        </w:rPr>
        <w:t>за 20</w:t>
      </w:r>
      <w:r w:rsidR="00DF0F98">
        <w:rPr>
          <w:sz w:val="28"/>
          <w:szCs w:val="28"/>
        </w:rPr>
        <w:t>2</w:t>
      </w:r>
      <w:r w:rsidR="007009C1">
        <w:rPr>
          <w:sz w:val="28"/>
          <w:szCs w:val="28"/>
        </w:rPr>
        <w:t>1</w:t>
      </w:r>
      <w:r w:rsidRPr="00677E09">
        <w:rPr>
          <w:sz w:val="28"/>
          <w:szCs w:val="28"/>
        </w:rPr>
        <w:t xml:space="preserve"> год;</w:t>
      </w:r>
    </w:p>
    <w:p w:rsidR="007C5254" w:rsidRDefault="007C5254" w:rsidP="007C5254">
      <w:pPr>
        <w:jc w:val="both"/>
        <w:rPr>
          <w:sz w:val="28"/>
          <w:szCs w:val="28"/>
        </w:rPr>
      </w:pPr>
      <w:r w:rsidRPr="00677E09">
        <w:rPr>
          <w:sz w:val="28"/>
          <w:szCs w:val="28"/>
        </w:rPr>
        <w:t xml:space="preserve"> -Решение о бюджете</w:t>
      </w:r>
      <w:r>
        <w:rPr>
          <w:sz w:val="28"/>
          <w:szCs w:val="28"/>
        </w:rPr>
        <w:t xml:space="preserve"> МО СП </w:t>
      </w:r>
      <w:r w:rsidRPr="0019580A">
        <w:rPr>
          <w:color w:val="000000"/>
          <w:sz w:val="28"/>
          <w:szCs w:val="28"/>
        </w:rPr>
        <w:t xml:space="preserve">деревня </w:t>
      </w:r>
      <w:r>
        <w:rPr>
          <w:color w:val="000000"/>
          <w:sz w:val="28"/>
          <w:szCs w:val="28"/>
        </w:rPr>
        <w:t>Михали</w:t>
      </w:r>
      <w:r w:rsidR="00225F6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F0F98">
        <w:rPr>
          <w:sz w:val="28"/>
          <w:szCs w:val="28"/>
        </w:rPr>
        <w:t>2</w:t>
      </w:r>
      <w:r w:rsidR="007009C1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7D3B60">
        <w:rPr>
          <w:sz w:val="28"/>
          <w:szCs w:val="28"/>
        </w:rPr>
        <w:t xml:space="preserve"> и на плановый период 202</w:t>
      </w:r>
      <w:r w:rsidR="007009C1">
        <w:rPr>
          <w:sz w:val="28"/>
          <w:szCs w:val="28"/>
        </w:rPr>
        <w:t>2</w:t>
      </w:r>
      <w:r w:rsidR="007D3B60">
        <w:rPr>
          <w:sz w:val="28"/>
          <w:szCs w:val="28"/>
        </w:rPr>
        <w:t xml:space="preserve"> и 202</w:t>
      </w:r>
      <w:r w:rsidR="007009C1">
        <w:rPr>
          <w:sz w:val="28"/>
          <w:szCs w:val="28"/>
        </w:rPr>
        <w:t>3</w:t>
      </w:r>
      <w:r w:rsidR="007D3B60">
        <w:rPr>
          <w:sz w:val="28"/>
          <w:szCs w:val="28"/>
        </w:rPr>
        <w:t xml:space="preserve"> годов</w:t>
      </w:r>
      <w:r w:rsidR="00D97244">
        <w:rPr>
          <w:sz w:val="28"/>
          <w:szCs w:val="28"/>
        </w:rPr>
        <w:t xml:space="preserve"> </w:t>
      </w:r>
      <w:r w:rsidRPr="00D97244">
        <w:rPr>
          <w:sz w:val="28"/>
          <w:szCs w:val="28"/>
        </w:rPr>
        <w:t xml:space="preserve">от </w:t>
      </w:r>
      <w:r w:rsidR="00D97244" w:rsidRPr="00D97244">
        <w:rPr>
          <w:sz w:val="28"/>
          <w:szCs w:val="28"/>
        </w:rPr>
        <w:t>07</w:t>
      </w:r>
      <w:r w:rsidRPr="00D97244">
        <w:rPr>
          <w:sz w:val="28"/>
          <w:szCs w:val="28"/>
        </w:rPr>
        <w:t>.</w:t>
      </w:r>
      <w:r w:rsidR="007D3B60" w:rsidRPr="00D97244">
        <w:rPr>
          <w:sz w:val="28"/>
          <w:szCs w:val="28"/>
        </w:rPr>
        <w:t>12</w:t>
      </w:r>
      <w:r w:rsidRPr="00D97244">
        <w:rPr>
          <w:sz w:val="28"/>
          <w:szCs w:val="28"/>
        </w:rPr>
        <w:t>.20</w:t>
      </w:r>
      <w:r w:rsidR="00D97244" w:rsidRPr="00D97244">
        <w:rPr>
          <w:sz w:val="28"/>
          <w:szCs w:val="28"/>
        </w:rPr>
        <w:t>20</w:t>
      </w:r>
      <w:r w:rsidRPr="00D97244">
        <w:rPr>
          <w:sz w:val="28"/>
          <w:szCs w:val="28"/>
        </w:rPr>
        <w:t xml:space="preserve"> №</w:t>
      </w:r>
      <w:r w:rsidR="00DF0F98" w:rsidRPr="00D97244">
        <w:rPr>
          <w:sz w:val="28"/>
          <w:szCs w:val="28"/>
        </w:rPr>
        <w:t xml:space="preserve"> </w:t>
      </w:r>
      <w:r w:rsidR="00D97244" w:rsidRPr="00D97244">
        <w:rPr>
          <w:sz w:val="28"/>
          <w:szCs w:val="28"/>
        </w:rPr>
        <w:t>9</w:t>
      </w:r>
      <w:r w:rsidR="00DF0F98" w:rsidRPr="00D97244">
        <w:rPr>
          <w:sz w:val="28"/>
          <w:szCs w:val="28"/>
        </w:rPr>
        <w:t>9</w:t>
      </w:r>
      <w:r w:rsidRPr="00D97244">
        <w:rPr>
          <w:sz w:val="28"/>
          <w:szCs w:val="28"/>
        </w:rPr>
        <w:t xml:space="preserve"> с изменениями.</w:t>
      </w:r>
    </w:p>
    <w:p w:rsidR="006A0D30" w:rsidRPr="000C5F67" w:rsidRDefault="006A0D30" w:rsidP="00D646FC">
      <w:pPr>
        <w:suppressAutoHyphens/>
        <w:jc w:val="both"/>
        <w:rPr>
          <w:sz w:val="28"/>
          <w:szCs w:val="28"/>
        </w:rPr>
      </w:pPr>
    </w:p>
    <w:p w:rsidR="00D646FC" w:rsidRDefault="00D646FC" w:rsidP="00D646FC">
      <w:pPr>
        <w:suppressAutoHyphens/>
        <w:jc w:val="both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3.Соблюдение бюджетного законодательства при организации исполнения бюджета МО </w:t>
      </w:r>
      <w:r w:rsidRPr="00D646FC">
        <w:rPr>
          <w:b/>
          <w:bCs/>
          <w:color w:val="000000"/>
          <w:spacing w:val="-1"/>
          <w:sz w:val="28"/>
          <w:szCs w:val="28"/>
        </w:rPr>
        <w:t xml:space="preserve">СП </w:t>
      </w:r>
      <w:r w:rsidRPr="00D646FC">
        <w:rPr>
          <w:b/>
          <w:color w:val="000000"/>
          <w:sz w:val="28"/>
          <w:szCs w:val="28"/>
        </w:rPr>
        <w:t>деревня Михали</w:t>
      </w:r>
      <w:r w:rsidR="00225F6E">
        <w:rPr>
          <w:b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>в 20</w:t>
      </w:r>
      <w:r w:rsidR="00DF0F98">
        <w:rPr>
          <w:b/>
          <w:bCs/>
          <w:color w:val="000000"/>
          <w:spacing w:val="-1"/>
          <w:sz w:val="28"/>
          <w:szCs w:val="28"/>
        </w:rPr>
        <w:t>2</w:t>
      </w:r>
      <w:r w:rsidR="007009C1">
        <w:rPr>
          <w:b/>
          <w:bCs/>
          <w:color w:val="000000"/>
          <w:spacing w:val="-1"/>
          <w:sz w:val="28"/>
          <w:szCs w:val="28"/>
        </w:rPr>
        <w:t>1</w:t>
      </w:r>
      <w:r>
        <w:rPr>
          <w:b/>
          <w:bCs/>
          <w:color w:val="000000"/>
          <w:spacing w:val="-1"/>
          <w:sz w:val="28"/>
          <w:szCs w:val="28"/>
        </w:rPr>
        <w:t xml:space="preserve"> году.</w:t>
      </w:r>
    </w:p>
    <w:p w:rsidR="00677E09" w:rsidRDefault="00677E09" w:rsidP="00D646FC">
      <w:pPr>
        <w:suppressAutoHyphens/>
        <w:jc w:val="both"/>
        <w:rPr>
          <w:b/>
          <w:bCs/>
          <w:color w:val="000000"/>
          <w:spacing w:val="-1"/>
          <w:sz w:val="28"/>
          <w:szCs w:val="28"/>
        </w:rPr>
      </w:pPr>
    </w:p>
    <w:p w:rsidR="00D646FC" w:rsidRPr="00DE5EE6" w:rsidRDefault="00D646FC" w:rsidP="00D646FC">
      <w:pPr>
        <w:shd w:val="clear" w:color="auto" w:fill="FFFFFF"/>
        <w:ind w:firstLine="696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Бюджет МО СП </w:t>
      </w:r>
      <w:r w:rsidRPr="0019580A">
        <w:rPr>
          <w:color w:val="000000"/>
          <w:sz w:val="28"/>
          <w:szCs w:val="28"/>
        </w:rPr>
        <w:t xml:space="preserve">деревня </w:t>
      </w:r>
      <w:r>
        <w:rPr>
          <w:color w:val="000000"/>
          <w:sz w:val="28"/>
          <w:szCs w:val="28"/>
        </w:rPr>
        <w:t>Михали</w:t>
      </w:r>
      <w:r w:rsidR="00225F6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 решением сельской Думы  МО СП деревня </w:t>
      </w:r>
      <w:r w:rsidR="0025746D">
        <w:rPr>
          <w:sz w:val="28"/>
          <w:szCs w:val="28"/>
        </w:rPr>
        <w:t>Михали</w:t>
      </w:r>
      <w:r>
        <w:rPr>
          <w:sz w:val="28"/>
          <w:szCs w:val="28"/>
        </w:rPr>
        <w:t xml:space="preserve">  от </w:t>
      </w:r>
      <w:r w:rsidR="00D97244" w:rsidRPr="00D97244">
        <w:rPr>
          <w:sz w:val="28"/>
          <w:szCs w:val="28"/>
        </w:rPr>
        <w:t>07</w:t>
      </w:r>
      <w:r w:rsidR="007D3B60" w:rsidRPr="00D97244">
        <w:rPr>
          <w:sz w:val="28"/>
          <w:szCs w:val="28"/>
        </w:rPr>
        <w:t>.12.20</w:t>
      </w:r>
      <w:r w:rsidR="00D97244" w:rsidRPr="00D97244">
        <w:rPr>
          <w:sz w:val="28"/>
          <w:szCs w:val="28"/>
        </w:rPr>
        <w:t xml:space="preserve">20 </w:t>
      </w:r>
      <w:r w:rsidR="007D3B60" w:rsidRPr="00D97244">
        <w:rPr>
          <w:sz w:val="28"/>
          <w:szCs w:val="28"/>
        </w:rPr>
        <w:t xml:space="preserve">№ </w:t>
      </w:r>
      <w:r w:rsidR="00D97244" w:rsidRPr="00D97244">
        <w:rPr>
          <w:sz w:val="28"/>
          <w:szCs w:val="28"/>
        </w:rPr>
        <w:t>9</w:t>
      </w:r>
      <w:r w:rsidR="00DF0F98" w:rsidRPr="00D97244">
        <w:rPr>
          <w:sz w:val="28"/>
          <w:szCs w:val="28"/>
        </w:rPr>
        <w:t>9</w:t>
      </w:r>
      <w:r w:rsidR="00D97244" w:rsidRPr="00D97244">
        <w:rPr>
          <w:sz w:val="28"/>
          <w:szCs w:val="28"/>
        </w:rPr>
        <w:t xml:space="preserve"> </w:t>
      </w:r>
      <w:r w:rsidRPr="00D97244">
        <w:rPr>
          <w:sz w:val="28"/>
          <w:szCs w:val="28"/>
        </w:rPr>
        <w:t>«О бюджете</w:t>
      </w:r>
      <w:r w:rsidRPr="00DE5EE6">
        <w:rPr>
          <w:sz w:val="28"/>
          <w:szCs w:val="28"/>
        </w:rPr>
        <w:t xml:space="preserve"> </w:t>
      </w:r>
      <w:r w:rsidRPr="00DE5EE6">
        <w:rPr>
          <w:spacing w:val="2"/>
          <w:sz w:val="28"/>
          <w:szCs w:val="28"/>
        </w:rPr>
        <w:t xml:space="preserve">муниципального образования сельское поселение </w:t>
      </w:r>
      <w:r w:rsidRPr="0019580A">
        <w:rPr>
          <w:color w:val="000000"/>
          <w:sz w:val="28"/>
          <w:szCs w:val="28"/>
        </w:rPr>
        <w:t xml:space="preserve">деревня </w:t>
      </w:r>
      <w:r>
        <w:rPr>
          <w:color w:val="000000"/>
          <w:sz w:val="28"/>
          <w:szCs w:val="28"/>
        </w:rPr>
        <w:t>Михали</w:t>
      </w:r>
      <w:r w:rsidR="00225F6E">
        <w:rPr>
          <w:color w:val="000000"/>
          <w:sz w:val="28"/>
          <w:szCs w:val="28"/>
        </w:rPr>
        <w:t xml:space="preserve"> </w:t>
      </w:r>
      <w:r w:rsidRPr="00DE5EE6">
        <w:rPr>
          <w:spacing w:val="2"/>
          <w:sz w:val="28"/>
          <w:szCs w:val="28"/>
        </w:rPr>
        <w:t>на 20</w:t>
      </w:r>
      <w:r w:rsidR="00DF0F98">
        <w:rPr>
          <w:spacing w:val="2"/>
          <w:sz w:val="28"/>
          <w:szCs w:val="28"/>
        </w:rPr>
        <w:t>2</w:t>
      </w:r>
      <w:r w:rsidR="007009C1">
        <w:rPr>
          <w:spacing w:val="2"/>
          <w:sz w:val="28"/>
          <w:szCs w:val="28"/>
        </w:rPr>
        <w:t>1</w:t>
      </w:r>
      <w:r w:rsidRPr="00DE5EE6">
        <w:rPr>
          <w:spacing w:val="2"/>
          <w:sz w:val="28"/>
          <w:szCs w:val="28"/>
        </w:rPr>
        <w:t xml:space="preserve"> год</w:t>
      </w:r>
      <w:r w:rsidR="00EA75F8">
        <w:rPr>
          <w:spacing w:val="2"/>
          <w:sz w:val="28"/>
          <w:szCs w:val="28"/>
        </w:rPr>
        <w:t xml:space="preserve"> и на плановый период 20</w:t>
      </w:r>
      <w:r w:rsidR="007D3B60">
        <w:rPr>
          <w:spacing w:val="2"/>
          <w:sz w:val="28"/>
          <w:szCs w:val="28"/>
        </w:rPr>
        <w:t>2</w:t>
      </w:r>
      <w:r w:rsidR="007009C1">
        <w:rPr>
          <w:spacing w:val="2"/>
          <w:sz w:val="28"/>
          <w:szCs w:val="28"/>
        </w:rPr>
        <w:t>2</w:t>
      </w:r>
      <w:r w:rsidR="00EA75F8">
        <w:rPr>
          <w:spacing w:val="2"/>
          <w:sz w:val="28"/>
          <w:szCs w:val="28"/>
        </w:rPr>
        <w:t xml:space="preserve"> и 20</w:t>
      </w:r>
      <w:r w:rsidR="00533794">
        <w:rPr>
          <w:spacing w:val="2"/>
          <w:sz w:val="28"/>
          <w:szCs w:val="28"/>
        </w:rPr>
        <w:t>2</w:t>
      </w:r>
      <w:r w:rsidR="007009C1">
        <w:rPr>
          <w:spacing w:val="2"/>
          <w:sz w:val="28"/>
          <w:szCs w:val="28"/>
        </w:rPr>
        <w:t>3</w:t>
      </w:r>
      <w:r w:rsidR="00EA75F8">
        <w:rPr>
          <w:spacing w:val="2"/>
          <w:sz w:val="28"/>
          <w:szCs w:val="28"/>
        </w:rPr>
        <w:t xml:space="preserve"> годов</w:t>
      </w:r>
      <w:r>
        <w:rPr>
          <w:spacing w:val="2"/>
          <w:sz w:val="28"/>
          <w:szCs w:val="28"/>
        </w:rPr>
        <w:t>».</w:t>
      </w:r>
    </w:p>
    <w:p w:rsidR="00D646FC" w:rsidRPr="00D97244" w:rsidRDefault="00D646FC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D97244">
        <w:rPr>
          <w:sz w:val="28"/>
          <w:szCs w:val="28"/>
        </w:rPr>
        <w:t>В процессе исполнения бюджета было принято</w:t>
      </w:r>
      <w:r w:rsidR="00947121" w:rsidRPr="00D97244">
        <w:rPr>
          <w:sz w:val="28"/>
          <w:szCs w:val="28"/>
        </w:rPr>
        <w:t xml:space="preserve"> </w:t>
      </w:r>
      <w:r w:rsidR="00D97244" w:rsidRPr="00D97244">
        <w:rPr>
          <w:sz w:val="28"/>
          <w:szCs w:val="28"/>
        </w:rPr>
        <w:t>одно решение</w:t>
      </w:r>
      <w:r w:rsidRPr="00D97244">
        <w:rPr>
          <w:sz w:val="28"/>
          <w:szCs w:val="28"/>
        </w:rPr>
        <w:t xml:space="preserve"> сельской Думы  МО СП </w:t>
      </w:r>
      <w:r w:rsidR="00F9265C" w:rsidRPr="00D97244">
        <w:rPr>
          <w:color w:val="000000"/>
          <w:sz w:val="28"/>
          <w:szCs w:val="28"/>
        </w:rPr>
        <w:t>деревня Михали</w:t>
      </w:r>
      <w:r w:rsidR="00D97244" w:rsidRPr="00D97244">
        <w:rPr>
          <w:color w:val="000000"/>
          <w:sz w:val="28"/>
          <w:szCs w:val="28"/>
        </w:rPr>
        <w:t xml:space="preserve"> </w:t>
      </w:r>
      <w:r w:rsidRPr="00D97244">
        <w:rPr>
          <w:sz w:val="28"/>
          <w:szCs w:val="28"/>
        </w:rPr>
        <w:t>о внесени</w:t>
      </w:r>
      <w:r w:rsidR="00D97244" w:rsidRPr="00D97244">
        <w:rPr>
          <w:sz w:val="28"/>
          <w:szCs w:val="28"/>
        </w:rPr>
        <w:t>и</w:t>
      </w:r>
      <w:r w:rsidRPr="00D97244">
        <w:rPr>
          <w:sz w:val="28"/>
          <w:szCs w:val="28"/>
        </w:rPr>
        <w:t xml:space="preserve"> изменений в решение о бюджете на 20</w:t>
      </w:r>
      <w:r w:rsidR="00DF0F98" w:rsidRPr="00D97244">
        <w:rPr>
          <w:sz w:val="28"/>
          <w:szCs w:val="28"/>
        </w:rPr>
        <w:t>2</w:t>
      </w:r>
      <w:r w:rsidR="00D97244" w:rsidRPr="00D97244">
        <w:rPr>
          <w:sz w:val="28"/>
          <w:szCs w:val="28"/>
        </w:rPr>
        <w:t>1</w:t>
      </w:r>
      <w:r w:rsidRPr="00D97244">
        <w:rPr>
          <w:sz w:val="28"/>
          <w:szCs w:val="28"/>
        </w:rPr>
        <w:t xml:space="preserve"> год:</w:t>
      </w:r>
    </w:p>
    <w:p w:rsidR="00EA75F8" w:rsidRPr="00D97244" w:rsidRDefault="00947121" w:rsidP="007D3B60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D97244">
        <w:rPr>
          <w:sz w:val="28"/>
          <w:szCs w:val="28"/>
        </w:rPr>
        <w:t xml:space="preserve">Редакция </w:t>
      </w:r>
      <w:r w:rsidR="00D97244" w:rsidRPr="00D97244">
        <w:rPr>
          <w:sz w:val="28"/>
          <w:szCs w:val="28"/>
        </w:rPr>
        <w:t>1</w:t>
      </w:r>
      <w:r w:rsidRPr="00D97244">
        <w:rPr>
          <w:sz w:val="28"/>
          <w:szCs w:val="28"/>
        </w:rPr>
        <w:t xml:space="preserve"> – от</w:t>
      </w:r>
      <w:r w:rsidR="002A6F13" w:rsidRPr="00D97244">
        <w:rPr>
          <w:sz w:val="28"/>
          <w:szCs w:val="28"/>
        </w:rPr>
        <w:t xml:space="preserve"> 1</w:t>
      </w:r>
      <w:r w:rsidR="00D97244" w:rsidRPr="00D97244">
        <w:rPr>
          <w:sz w:val="28"/>
          <w:szCs w:val="28"/>
        </w:rPr>
        <w:t>5</w:t>
      </w:r>
      <w:r w:rsidRPr="00D97244">
        <w:rPr>
          <w:sz w:val="28"/>
          <w:szCs w:val="28"/>
        </w:rPr>
        <w:t>.12.20</w:t>
      </w:r>
      <w:r w:rsidR="002A6F13" w:rsidRPr="00D97244">
        <w:rPr>
          <w:sz w:val="28"/>
          <w:szCs w:val="28"/>
        </w:rPr>
        <w:t>2</w:t>
      </w:r>
      <w:r w:rsidR="00D97244" w:rsidRPr="00D97244">
        <w:rPr>
          <w:sz w:val="28"/>
          <w:szCs w:val="28"/>
        </w:rPr>
        <w:t>1</w:t>
      </w:r>
      <w:r w:rsidRPr="00D97244">
        <w:rPr>
          <w:sz w:val="28"/>
          <w:szCs w:val="28"/>
        </w:rPr>
        <w:t xml:space="preserve"> г. № </w:t>
      </w:r>
      <w:r w:rsidR="002A6F13" w:rsidRPr="00D97244">
        <w:rPr>
          <w:sz w:val="28"/>
          <w:szCs w:val="28"/>
        </w:rPr>
        <w:t>1</w:t>
      </w:r>
      <w:r w:rsidR="00D97244" w:rsidRPr="00D97244">
        <w:rPr>
          <w:sz w:val="28"/>
          <w:szCs w:val="28"/>
        </w:rPr>
        <w:t>28</w:t>
      </w:r>
      <w:r w:rsidRPr="00D97244">
        <w:rPr>
          <w:sz w:val="28"/>
          <w:szCs w:val="28"/>
        </w:rPr>
        <w:t>.</w:t>
      </w:r>
    </w:p>
    <w:p w:rsidR="00D646FC" w:rsidRDefault="00D646FC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D97244">
        <w:rPr>
          <w:sz w:val="28"/>
          <w:szCs w:val="28"/>
        </w:rPr>
        <w:t xml:space="preserve">   Изменения статьи 1 решения о бюджете на 20</w:t>
      </w:r>
      <w:r w:rsidR="002A6F13" w:rsidRPr="00D97244">
        <w:rPr>
          <w:sz w:val="28"/>
          <w:szCs w:val="28"/>
        </w:rPr>
        <w:t>2</w:t>
      </w:r>
      <w:r w:rsidR="00D97244" w:rsidRPr="00D97244">
        <w:rPr>
          <w:sz w:val="28"/>
          <w:szCs w:val="28"/>
        </w:rPr>
        <w:t>1</w:t>
      </w:r>
      <w:r w:rsidRPr="00D97244">
        <w:rPr>
          <w:sz w:val="28"/>
          <w:szCs w:val="28"/>
        </w:rPr>
        <w:t xml:space="preserve"> год приведены ниже  </w:t>
      </w:r>
      <w:proofErr w:type="gramStart"/>
      <w:r w:rsidRPr="00D97244">
        <w:rPr>
          <w:sz w:val="28"/>
          <w:szCs w:val="28"/>
        </w:rPr>
        <w:t>в</w:t>
      </w:r>
      <w:proofErr w:type="gramEnd"/>
      <w:r w:rsidRPr="00D97244">
        <w:rPr>
          <w:sz w:val="28"/>
          <w:szCs w:val="28"/>
        </w:rPr>
        <w:t xml:space="preserve"> таблице (в тыс. руб.)</w:t>
      </w:r>
      <w:bookmarkStart w:id="0" w:name="_GoBack"/>
      <w:bookmarkEnd w:id="0"/>
    </w:p>
    <w:p w:rsidR="00D646FC" w:rsidRDefault="00D646FC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5"/>
        <w:gridCol w:w="1237"/>
        <w:gridCol w:w="1417"/>
        <w:gridCol w:w="1276"/>
        <w:gridCol w:w="1417"/>
        <w:gridCol w:w="1276"/>
        <w:gridCol w:w="1276"/>
      </w:tblGrid>
      <w:tr w:rsidR="00D646FC" w:rsidRPr="00534A22" w:rsidTr="00947121">
        <w:trPr>
          <w:trHeight w:val="1485"/>
        </w:trPr>
        <w:tc>
          <w:tcPr>
            <w:tcW w:w="2165" w:type="dxa"/>
          </w:tcPr>
          <w:p w:rsidR="00D646FC" w:rsidRPr="00534A22" w:rsidRDefault="00D646FC" w:rsidP="00D97244">
            <w:r w:rsidRPr="00534A22">
              <w:t>Редакции решения о бюджете на 20</w:t>
            </w:r>
            <w:r w:rsidR="00204F5D">
              <w:t>2</w:t>
            </w:r>
            <w:r w:rsidR="00D97244">
              <w:t>1</w:t>
            </w:r>
            <w:r w:rsidRPr="00534A22">
              <w:t xml:space="preserve"> год</w:t>
            </w:r>
          </w:p>
        </w:tc>
        <w:tc>
          <w:tcPr>
            <w:tcW w:w="1237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534A22">
              <w:rPr>
                <w:sz w:val="24"/>
                <w:szCs w:val="24"/>
              </w:rPr>
              <w:t>Доходы</w:t>
            </w:r>
          </w:p>
        </w:tc>
        <w:tc>
          <w:tcPr>
            <w:tcW w:w="1417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534A22">
              <w:rPr>
                <w:sz w:val="24"/>
                <w:szCs w:val="24"/>
              </w:rPr>
              <w:t>Изменения</w:t>
            </w:r>
          </w:p>
        </w:tc>
        <w:tc>
          <w:tcPr>
            <w:tcW w:w="1276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534A22">
              <w:rPr>
                <w:sz w:val="24"/>
                <w:szCs w:val="24"/>
              </w:rPr>
              <w:t>Расходы</w:t>
            </w:r>
          </w:p>
        </w:tc>
        <w:tc>
          <w:tcPr>
            <w:tcW w:w="1417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534A22">
              <w:rPr>
                <w:sz w:val="24"/>
                <w:szCs w:val="24"/>
              </w:rPr>
              <w:t>Изменения</w:t>
            </w:r>
          </w:p>
        </w:tc>
        <w:tc>
          <w:tcPr>
            <w:tcW w:w="1276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534A22">
              <w:rPr>
                <w:sz w:val="24"/>
                <w:szCs w:val="24"/>
              </w:rPr>
              <w:t>Дефицит</w:t>
            </w:r>
          </w:p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534A22">
              <w:rPr>
                <w:sz w:val="24"/>
                <w:szCs w:val="24"/>
              </w:rPr>
              <w:t>(</w:t>
            </w:r>
            <w:proofErr w:type="spellStart"/>
            <w:r w:rsidRPr="00534A22">
              <w:rPr>
                <w:sz w:val="24"/>
                <w:szCs w:val="24"/>
              </w:rPr>
              <w:t>профицит</w:t>
            </w:r>
            <w:proofErr w:type="spellEnd"/>
            <w:r w:rsidRPr="00534A22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534A22">
              <w:rPr>
                <w:sz w:val="24"/>
                <w:szCs w:val="24"/>
              </w:rPr>
              <w:t>изменения</w:t>
            </w:r>
          </w:p>
        </w:tc>
      </w:tr>
      <w:tr w:rsidR="00D646FC" w:rsidRPr="00534A22" w:rsidTr="00947121">
        <w:trPr>
          <w:trHeight w:val="336"/>
        </w:trPr>
        <w:tc>
          <w:tcPr>
            <w:tcW w:w="2165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Первоначальная</w:t>
            </w:r>
          </w:p>
        </w:tc>
        <w:tc>
          <w:tcPr>
            <w:tcW w:w="1237" w:type="dxa"/>
          </w:tcPr>
          <w:p w:rsidR="00D646FC" w:rsidRPr="002A6F13" w:rsidRDefault="00D97244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17 467,6</w:t>
            </w:r>
          </w:p>
        </w:tc>
        <w:tc>
          <w:tcPr>
            <w:tcW w:w="1417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46FC" w:rsidRPr="00534A22" w:rsidRDefault="00D97244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17 467,6</w:t>
            </w:r>
          </w:p>
        </w:tc>
        <w:tc>
          <w:tcPr>
            <w:tcW w:w="1417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46FC" w:rsidRPr="00534A22" w:rsidRDefault="00D646FC" w:rsidP="00E23399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</w:tr>
      <w:tr w:rsidR="00D646FC" w:rsidRPr="00534A22" w:rsidTr="00947121">
        <w:trPr>
          <w:trHeight w:val="344"/>
        </w:trPr>
        <w:tc>
          <w:tcPr>
            <w:tcW w:w="2165" w:type="dxa"/>
          </w:tcPr>
          <w:p w:rsidR="00D646FC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  <w:p w:rsidR="00D646FC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Собственные</w:t>
            </w:r>
          </w:p>
        </w:tc>
        <w:tc>
          <w:tcPr>
            <w:tcW w:w="1237" w:type="dxa"/>
          </w:tcPr>
          <w:p w:rsidR="00D97244" w:rsidRDefault="00D97244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  <w:p w:rsidR="00D646FC" w:rsidRDefault="00D97244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16 873,7</w:t>
            </w:r>
          </w:p>
        </w:tc>
        <w:tc>
          <w:tcPr>
            <w:tcW w:w="1417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46FC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46FC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</w:tr>
      <w:tr w:rsidR="00D646FC" w:rsidRPr="00534A22" w:rsidTr="00947121">
        <w:trPr>
          <w:trHeight w:val="306"/>
        </w:trPr>
        <w:tc>
          <w:tcPr>
            <w:tcW w:w="2165" w:type="dxa"/>
          </w:tcPr>
          <w:p w:rsidR="00D646FC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</w:t>
            </w:r>
          </w:p>
        </w:tc>
        <w:tc>
          <w:tcPr>
            <w:tcW w:w="1237" w:type="dxa"/>
          </w:tcPr>
          <w:p w:rsidR="00D646FC" w:rsidRDefault="00D97244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417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46FC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46FC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46FC" w:rsidRPr="00534A22" w:rsidRDefault="00D646FC" w:rsidP="006A3BEA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</w:tr>
      <w:tr w:rsidR="00947121" w:rsidRPr="00534A22" w:rsidTr="00EA2D01">
        <w:trPr>
          <w:trHeight w:val="306"/>
        </w:trPr>
        <w:tc>
          <w:tcPr>
            <w:tcW w:w="2165" w:type="dxa"/>
          </w:tcPr>
          <w:p w:rsidR="00947121" w:rsidRPr="00534A22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Редакция 1</w:t>
            </w:r>
          </w:p>
        </w:tc>
        <w:tc>
          <w:tcPr>
            <w:tcW w:w="1237" w:type="dxa"/>
          </w:tcPr>
          <w:p w:rsidR="00947121" w:rsidRPr="00450E0F" w:rsidRDefault="00D97244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19 775,0</w:t>
            </w:r>
          </w:p>
        </w:tc>
        <w:tc>
          <w:tcPr>
            <w:tcW w:w="1417" w:type="dxa"/>
          </w:tcPr>
          <w:p w:rsidR="00947121" w:rsidRPr="00CB4B2C" w:rsidRDefault="00947121" w:rsidP="007806C8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806C8">
              <w:rPr>
                <w:sz w:val="28"/>
                <w:szCs w:val="28"/>
              </w:rPr>
              <w:t xml:space="preserve"> 2 307,4</w:t>
            </w:r>
          </w:p>
        </w:tc>
        <w:tc>
          <w:tcPr>
            <w:tcW w:w="1276" w:type="dxa"/>
          </w:tcPr>
          <w:p w:rsidR="00947121" w:rsidRPr="00534A22" w:rsidRDefault="00D97244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19 829,9</w:t>
            </w:r>
          </w:p>
        </w:tc>
        <w:tc>
          <w:tcPr>
            <w:tcW w:w="1417" w:type="dxa"/>
          </w:tcPr>
          <w:p w:rsidR="00947121" w:rsidRPr="00534A22" w:rsidRDefault="00947121" w:rsidP="00D97244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D97244">
              <w:rPr>
                <w:sz w:val="28"/>
                <w:szCs w:val="28"/>
              </w:rPr>
              <w:t>2 362,3</w:t>
            </w:r>
          </w:p>
        </w:tc>
        <w:tc>
          <w:tcPr>
            <w:tcW w:w="1276" w:type="dxa"/>
          </w:tcPr>
          <w:p w:rsidR="00947121" w:rsidRPr="00534A22" w:rsidRDefault="00947121" w:rsidP="00D97244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97244">
              <w:rPr>
                <w:sz w:val="28"/>
                <w:szCs w:val="28"/>
              </w:rPr>
              <w:t>54,9</w:t>
            </w:r>
          </w:p>
        </w:tc>
        <w:tc>
          <w:tcPr>
            <w:tcW w:w="1276" w:type="dxa"/>
          </w:tcPr>
          <w:p w:rsidR="00947121" w:rsidRPr="00534A22" w:rsidRDefault="00947121" w:rsidP="00D97244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D97244">
              <w:rPr>
                <w:sz w:val="28"/>
                <w:szCs w:val="28"/>
              </w:rPr>
              <w:t>54,9</w:t>
            </w:r>
          </w:p>
        </w:tc>
      </w:tr>
      <w:tr w:rsidR="00947121" w:rsidRPr="00534A22" w:rsidTr="00EA2D01">
        <w:trPr>
          <w:trHeight w:val="315"/>
        </w:trPr>
        <w:tc>
          <w:tcPr>
            <w:tcW w:w="2165" w:type="dxa"/>
          </w:tcPr>
          <w:p w:rsidR="00947121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Собственные</w:t>
            </w:r>
          </w:p>
        </w:tc>
        <w:tc>
          <w:tcPr>
            <w:tcW w:w="1237" w:type="dxa"/>
          </w:tcPr>
          <w:p w:rsidR="00947121" w:rsidRPr="00583C99" w:rsidRDefault="00D97244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2 262,1</w:t>
            </w:r>
          </w:p>
        </w:tc>
        <w:tc>
          <w:tcPr>
            <w:tcW w:w="1417" w:type="dxa"/>
          </w:tcPr>
          <w:p w:rsidR="00947121" w:rsidRPr="00CB4B2C" w:rsidRDefault="007806C8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-14 611,6</w:t>
            </w:r>
          </w:p>
        </w:tc>
        <w:tc>
          <w:tcPr>
            <w:tcW w:w="1276" w:type="dxa"/>
          </w:tcPr>
          <w:p w:rsidR="00947121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47121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47121" w:rsidRPr="00113F32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47121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</w:tr>
      <w:tr w:rsidR="00947121" w:rsidRPr="00534A22" w:rsidTr="00EA2D01">
        <w:trPr>
          <w:trHeight w:val="315"/>
        </w:trPr>
        <w:tc>
          <w:tcPr>
            <w:tcW w:w="2165" w:type="dxa"/>
          </w:tcPr>
          <w:p w:rsidR="00947121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</w:t>
            </w:r>
          </w:p>
        </w:tc>
        <w:tc>
          <w:tcPr>
            <w:tcW w:w="1237" w:type="dxa"/>
          </w:tcPr>
          <w:p w:rsidR="00947121" w:rsidRDefault="00D97244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17 512,9</w:t>
            </w:r>
          </w:p>
        </w:tc>
        <w:tc>
          <w:tcPr>
            <w:tcW w:w="1417" w:type="dxa"/>
          </w:tcPr>
          <w:p w:rsidR="00947121" w:rsidRPr="00CB4B2C" w:rsidRDefault="007806C8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+16 919,0</w:t>
            </w:r>
          </w:p>
        </w:tc>
        <w:tc>
          <w:tcPr>
            <w:tcW w:w="1276" w:type="dxa"/>
          </w:tcPr>
          <w:p w:rsidR="00947121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47121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47121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47121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</w:tr>
      <w:tr w:rsidR="00935564" w:rsidRPr="00534A22" w:rsidTr="00947121">
        <w:trPr>
          <w:trHeight w:val="600"/>
        </w:trPr>
        <w:tc>
          <w:tcPr>
            <w:tcW w:w="2165" w:type="dxa"/>
          </w:tcPr>
          <w:p w:rsidR="00935564" w:rsidRDefault="00935564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  <w:p w:rsidR="00935564" w:rsidRDefault="00935564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Собственные</w:t>
            </w:r>
          </w:p>
          <w:p w:rsidR="00935564" w:rsidRDefault="00935564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</w:t>
            </w:r>
          </w:p>
        </w:tc>
        <w:tc>
          <w:tcPr>
            <w:tcW w:w="1237" w:type="dxa"/>
          </w:tcPr>
          <w:p w:rsidR="00935564" w:rsidRPr="00534A22" w:rsidRDefault="00935564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35564" w:rsidRDefault="00947121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806C8">
              <w:rPr>
                <w:sz w:val="28"/>
                <w:szCs w:val="28"/>
              </w:rPr>
              <w:t>2 307,4</w:t>
            </w:r>
          </w:p>
          <w:p w:rsidR="00935564" w:rsidRDefault="007806C8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-14 611,6</w:t>
            </w:r>
          </w:p>
          <w:p w:rsidR="00935564" w:rsidRPr="007F66FF" w:rsidRDefault="00903F8F" w:rsidP="007806C8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806C8">
              <w:rPr>
                <w:sz w:val="28"/>
                <w:szCs w:val="28"/>
              </w:rPr>
              <w:t>16 919,0</w:t>
            </w:r>
          </w:p>
        </w:tc>
        <w:tc>
          <w:tcPr>
            <w:tcW w:w="1276" w:type="dxa"/>
          </w:tcPr>
          <w:p w:rsidR="00935564" w:rsidRPr="00534A22" w:rsidRDefault="00935564" w:rsidP="00EA2D01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35564" w:rsidRPr="00534A22" w:rsidRDefault="00947121" w:rsidP="00D97244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D97244">
              <w:rPr>
                <w:sz w:val="28"/>
                <w:szCs w:val="28"/>
              </w:rPr>
              <w:t>2 362,3</w:t>
            </w:r>
          </w:p>
        </w:tc>
        <w:tc>
          <w:tcPr>
            <w:tcW w:w="1276" w:type="dxa"/>
          </w:tcPr>
          <w:p w:rsidR="00935564" w:rsidRPr="00534A22" w:rsidRDefault="00935564" w:rsidP="00D97244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97244">
              <w:rPr>
                <w:sz w:val="28"/>
                <w:szCs w:val="28"/>
              </w:rPr>
              <w:t>54,9</w:t>
            </w:r>
          </w:p>
        </w:tc>
        <w:tc>
          <w:tcPr>
            <w:tcW w:w="1276" w:type="dxa"/>
          </w:tcPr>
          <w:p w:rsidR="00935564" w:rsidRPr="00534A22" w:rsidRDefault="00935564" w:rsidP="00D97244">
            <w:pPr>
              <w:tabs>
                <w:tab w:val="left" w:pos="1090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D97244">
              <w:rPr>
                <w:sz w:val="28"/>
                <w:szCs w:val="28"/>
              </w:rPr>
              <w:t>54,9</w:t>
            </w:r>
          </w:p>
        </w:tc>
      </w:tr>
    </w:tbl>
    <w:p w:rsidR="00935564" w:rsidRDefault="00935564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</w:p>
    <w:p w:rsidR="00D646FC" w:rsidRPr="001A4A62" w:rsidRDefault="00D646FC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1A4A62">
        <w:rPr>
          <w:sz w:val="28"/>
          <w:szCs w:val="28"/>
        </w:rPr>
        <w:t>Данные таблицы показывают, что в процессе изменения решения о бюджете в течение 20</w:t>
      </w:r>
      <w:r w:rsidR="00DF6674">
        <w:rPr>
          <w:sz w:val="28"/>
          <w:szCs w:val="28"/>
        </w:rPr>
        <w:t>2</w:t>
      </w:r>
      <w:r w:rsidR="004F27DB">
        <w:rPr>
          <w:sz w:val="28"/>
          <w:szCs w:val="28"/>
        </w:rPr>
        <w:t>1</w:t>
      </w:r>
      <w:r w:rsidRPr="001A4A62">
        <w:rPr>
          <w:sz w:val="28"/>
          <w:szCs w:val="28"/>
        </w:rPr>
        <w:t xml:space="preserve"> года собственные доходы </w:t>
      </w:r>
      <w:r w:rsidR="004F27DB">
        <w:rPr>
          <w:sz w:val="28"/>
          <w:szCs w:val="28"/>
        </w:rPr>
        <w:t xml:space="preserve">сократились </w:t>
      </w:r>
      <w:r w:rsidR="00A57998" w:rsidRPr="001A4A62">
        <w:rPr>
          <w:sz w:val="28"/>
          <w:szCs w:val="28"/>
        </w:rPr>
        <w:t xml:space="preserve"> </w:t>
      </w:r>
      <w:r w:rsidRPr="001A4A62">
        <w:rPr>
          <w:sz w:val="28"/>
          <w:szCs w:val="28"/>
        </w:rPr>
        <w:t xml:space="preserve">  на </w:t>
      </w:r>
      <w:r w:rsidR="004F27DB">
        <w:rPr>
          <w:sz w:val="28"/>
          <w:szCs w:val="28"/>
        </w:rPr>
        <w:t>14 611,6</w:t>
      </w:r>
      <w:r w:rsidRPr="001A4A62">
        <w:rPr>
          <w:sz w:val="28"/>
          <w:szCs w:val="28"/>
        </w:rPr>
        <w:t xml:space="preserve"> тысяч рублей или </w:t>
      </w:r>
      <w:r w:rsidR="004F27DB">
        <w:rPr>
          <w:sz w:val="28"/>
          <w:szCs w:val="28"/>
        </w:rPr>
        <w:t>почти в семь с половиной раз,</w:t>
      </w:r>
      <w:r w:rsidRPr="001A4A62">
        <w:rPr>
          <w:sz w:val="28"/>
          <w:szCs w:val="28"/>
        </w:rPr>
        <w:t xml:space="preserve"> а безвозмездные поступления </w:t>
      </w:r>
      <w:r w:rsidR="002840A5">
        <w:rPr>
          <w:sz w:val="28"/>
          <w:szCs w:val="28"/>
        </w:rPr>
        <w:t xml:space="preserve">увеличились на </w:t>
      </w:r>
      <w:r w:rsidR="004F27DB">
        <w:rPr>
          <w:sz w:val="28"/>
          <w:szCs w:val="28"/>
        </w:rPr>
        <w:t>16 919,0</w:t>
      </w:r>
      <w:r w:rsidR="001A4A62" w:rsidRPr="001A4A62">
        <w:rPr>
          <w:sz w:val="28"/>
          <w:szCs w:val="28"/>
        </w:rPr>
        <w:t xml:space="preserve"> тысяч рублей или </w:t>
      </w:r>
      <w:r w:rsidR="004F27DB">
        <w:rPr>
          <w:sz w:val="28"/>
          <w:szCs w:val="28"/>
        </w:rPr>
        <w:t>более чем в двадцать восемь с половиной раз</w:t>
      </w:r>
      <w:r w:rsidR="00935564" w:rsidRPr="001A4A62">
        <w:rPr>
          <w:sz w:val="28"/>
          <w:szCs w:val="28"/>
        </w:rPr>
        <w:t xml:space="preserve">.   Расходы </w:t>
      </w:r>
      <w:r w:rsidR="001A4A62" w:rsidRPr="001A4A62">
        <w:rPr>
          <w:sz w:val="28"/>
          <w:szCs w:val="28"/>
        </w:rPr>
        <w:t xml:space="preserve">увеличились </w:t>
      </w:r>
      <w:r w:rsidR="00935564" w:rsidRPr="001A4A62">
        <w:rPr>
          <w:sz w:val="28"/>
          <w:szCs w:val="28"/>
        </w:rPr>
        <w:t xml:space="preserve"> на </w:t>
      </w:r>
      <w:r w:rsidR="004F27DB">
        <w:rPr>
          <w:sz w:val="28"/>
          <w:szCs w:val="28"/>
        </w:rPr>
        <w:t>2 362,3</w:t>
      </w:r>
      <w:r w:rsidR="00935564" w:rsidRPr="001A4A62">
        <w:rPr>
          <w:sz w:val="28"/>
          <w:szCs w:val="28"/>
        </w:rPr>
        <w:t xml:space="preserve"> тысяч рублей, или </w:t>
      </w:r>
      <w:r w:rsidR="001A4A62" w:rsidRPr="001A4A62">
        <w:rPr>
          <w:sz w:val="28"/>
          <w:szCs w:val="28"/>
        </w:rPr>
        <w:t xml:space="preserve">на </w:t>
      </w:r>
      <w:r w:rsidR="004F27DB">
        <w:rPr>
          <w:sz w:val="28"/>
          <w:szCs w:val="28"/>
        </w:rPr>
        <w:t>13,5</w:t>
      </w:r>
      <w:r w:rsidR="001A4A62" w:rsidRPr="001A4A62">
        <w:rPr>
          <w:sz w:val="28"/>
          <w:szCs w:val="28"/>
        </w:rPr>
        <w:t>%</w:t>
      </w:r>
      <w:r w:rsidR="00935564" w:rsidRPr="001A4A62">
        <w:rPr>
          <w:sz w:val="28"/>
          <w:szCs w:val="28"/>
        </w:rPr>
        <w:t>.</w:t>
      </w:r>
    </w:p>
    <w:p w:rsidR="00D646FC" w:rsidRPr="001A4A62" w:rsidRDefault="00D646FC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1A4A62">
        <w:rPr>
          <w:sz w:val="28"/>
          <w:szCs w:val="28"/>
        </w:rPr>
        <w:t>Организация исполнения бюджета в 20</w:t>
      </w:r>
      <w:r w:rsidR="002840A5">
        <w:rPr>
          <w:sz w:val="28"/>
          <w:szCs w:val="28"/>
        </w:rPr>
        <w:t>2</w:t>
      </w:r>
      <w:r w:rsidR="004F27DB">
        <w:rPr>
          <w:sz w:val="28"/>
          <w:szCs w:val="28"/>
        </w:rPr>
        <w:t>1</w:t>
      </w:r>
      <w:r w:rsidRPr="001A4A62">
        <w:rPr>
          <w:sz w:val="28"/>
          <w:szCs w:val="28"/>
        </w:rPr>
        <w:t xml:space="preserve"> году возлагалась на администрацию  МО СП </w:t>
      </w:r>
      <w:r w:rsidR="0012420D" w:rsidRPr="001A4A62">
        <w:rPr>
          <w:color w:val="000000"/>
          <w:sz w:val="28"/>
          <w:szCs w:val="28"/>
        </w:rPr>
        <w:t>деревня Михали</w:t>
      </w:r>
      <w:r w:rsidRPr="001A4A62">
        <w:rPr>
          <w:sz w:val="28"/>
          <w:szCs w:val="28"/>
        </w:rPr>
        <w:t>.</w:t>
      </w:r>
    </w:p>
    <w:p w:rsidR="00D646FC" w:rsidRPr="001A4A62" w:rsidRDefault="00D646FC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1A4A62">
        <w:rPr>
          <w:sz w:val="28"/>
          <w:szCs w:val="28"/>
        </w:rPr>
        <w:t>Кассовое  обслуживание исполнения бюджета в 20</w:t>
      </w:r>
      <w:r w:rsidR="002840A5">
        <w:rPr>
          <w:sz w:val="28"/>
          <w:szCs w:val="28"/>
        </w:rPr>
        <w:t>2</w:t>
      </w:r>
      <w:r w:rsidR="004F27DB">
        <w:rPr>
          <w:sz w:val="28"/>
          <w:szCs w:val="28"/>
        </w:rPr>
        <w:t>1</w:t>
      </w:r>
      <w:r w:rsidRPr="001A4A62">
        <w:rPr>
          <w:sz w:val="28"/>
          <w:szCs w:val="28"/>
        </w:rPr>
        <w:t xml:space="preserve"> году осуществлялось  ФО МР «Износковский район».</w:t>
      </w:r>
    </w:p>
    <w:p w:rsidR="00D646FC" w:rsidRPr="001A4A62" w:rsidRDefault="00D646FC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1A4A62">
        <w:rPr>
          <w:sz w:val="28"/>
          <w:szCs w:val="28"/>
        </w:rPr>
        <w:t>Главные администраторы дохода бюджета в течение 20</w:t>
      </w:r>
      <w:r w:rsidR="002840A5">
        <w:rPr>
          <w:sz w:val="28"/>
          <w:szCs w:val="28"/>
        </w:rPr>
        <w:t>2</w:t>
      </w:r>
      <w:r w:rsidR="004F27DB">
        <w:rPr>
          <w:sz w:val="28"/>
          <w:szCs w:val="28"/>
        </w:rPr>
        <w:t>1</w:t>
      </w:r>
      <w:r w:rsidRPr="001A4A62">
        <w:rPr>
          <w:sz w:val="28"/>
          <w:szCs w:val="28"/>
        </w:rPr>
        <w:t xml:space="preserve"> года  - администрация МО СП </w:t>
      </w:r>
      <w:r w:rsidR="0012420D" w:rsidRPr="001A4A62">
        <w:rPr>
          <w:color w:val="000000"/>
          <w:sz w:val="28"/>
          <w:szCs w:val="28"/>
        </w:rPr>
        <w:t>деревня Михали</w:t>
      </w:r>
      <w:r w:rsidRPr="001A4A62">
        <w:rPr>
          <w:sz w:val="28"/>
          <w:szCs w:val="28"/>
        </w:rPr>
        <w:t xml:space="preserve">, </w:t>
      </w:r>
      <w:r w:rsidR="00601FA4">
        <w:rPr>
          <w:sz w:val="28"/>
          <w:szCs w:val="28"/>
        </w:rPr>
        <w:t>Администрация</w:t>
      </w:r>
      <w:r w:rsidRPr="001A4A62">
        <w:rPr>
          <w:sz w:val="28"/>
          <w:szCs w:val="28"/>
        </w:rPr>
        <w:t xml:space="preserve"> МР «Износковский район».</w:t>
      </w:r>
    </w:p>
    <w:p w:rsidR="00D646FC" w:rsidRPr="00075DD3" w:rsidRDefault="00D646FC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1A4A62">
        <w:rPr>
          <w:sz w:val="28"/>
          <w:szCs w:val="28"/>
        </w:rPr>
        <w:t xml:space="preserve">Главный администратор  источников финансирования дефицита бюджета МО СП </w:t>
      </w:r>
      <w:r w:rsidR="0012420D" w:rsidRPr="001A4A62">
        <w:rPr>
          <w:color w:val="000000"/>
          <w:sz w:val="28"/>
          <w:szCs w:val="28"/>
        </w:rPr>
        <w:t>деревня Михали</w:t>
      </w:r>
      <w:r w:rsidR="00225F6E">
        <w:rPr>
          <w:color w:val="000000"/>
          <w:sz w:val="28"/>
          <w:szCs w:val="28"/>
        </w:rPr>
        <w:t xml:space="preserve"> </w:t>
      </w:r>
      <w:r w:rsidRPr="001A4A62">
        <w:rPr>
          <w:sz w:val="28"/>
          <w:szCs w:val="28"/>
        </w:rPr>
        <w:t>в течение 20</w:t>
      </w:r>
      <w:r w:rsidR="002840A5">
        <w:rPr>
          <w:sz w:val="28"/>
          <w:szCs w:val="28"/>
        </w:rPr>
        <w:t>2</w:t>
      </w:r>
      <w:r w:rsidR="004F27DB">
        <w:rPr>
          <w:sz w:val="28"/>
          <w:szCs w:val="28"/>
        </w:rPr>
        <w:t>1</w:t>
      </w:r>
      <w:r w:rsidRPr="001A4A62">
        <w:rPr>
          <w:sz w:val="28"/>
          <w:szCs w:val="28"/>
        </w:rPr>
        <w:t xml:space="preserve"> года  - администрация МО СП  </w:t>
      </w:r>
      <w:r w:rsidR="0012420D" w:rsidRPr="001A4A62">
        <w:rPr>
          <w:color w:val="000000"/>
          <w:sz w:val="28"/>
          <w:szCs w:val="28"/>
        </w:rPr>
        <w:t>деревня</w:t>
      </w:r>
      <w:r w:rsidR="0012420D" w:rsidRPr="00075DD3">
        <w:rPr>
          <w:color w:val="000000"/>
          <w:sz w:val="28"/>
          <w:szCs w:val="28"/>
        </w:rPr>
        <w:t xml:space="preserve"> Михали</w:t>
      </w:r>
      <w:r w:rsidRPr="00075DD3">
        <w:rPr>
          <w:sz w:val="28"/>
          <w:szCs w:val="28"/>
        </w:rPr>
        <w:t>.</w:t>
      </w:r>
    </w:p>
    <w:p w:rsidR="00D646FC" w:rsidRDefault="00D646FC" w:rsidP="00D646FC">
      <w:pPr>
        <w:pBdr>
          <w:bottom w:val="single" w:sz="4" w:space="1" w:color="auto"/>
        </w:pBdr>
        <w:shd w:val="clear" w:color="auto" w:fill="FFFFFF"/>
        <w:tabs>
          <w:tab w:val="left" w:pos="1090"/>
        </w:tabs>
        <w:spacing w:line="322" w:lineRule="exact"/>
        <w:ind w:left="10" w:firstLine="442"/>
        <w:jc w:val="both"/>
        <w:rPr>
          <w:sz w:val="28"/>
          <w:szCs w:val="28"/>
        </w:rPr>
      </w:pPr>
      <w:r w:rsidRPr="00075DD3">
        <w:rPr>
          <w:sz w:val="28"/>
          <w:szCs w:val="28"/>
        </w:rPr>
        <w:t xml:space="preserve">В соответствии со статьей 158БК и решением «О бюджете МО СП </w:t>
      </w:r>
      <w:r w:rsidR="0012420D" w:rsidRPr="00075DD3">
        <w:rPr>
          <w:color w:val="000000"/>
          <w:sz w:val="28"/>
          <w:szCs w:val="28"/>
        </w:rPr>
        <w:t>деревня Михали</w:t>
      </w:r>
      <w:r w:rsidR="00225F6E">
        <w:rPr>
          <w:color w:val="000000"/>
          <w:sz w:val="28"/>
          <w:szCs w:val="28"/>
        </w:rPr>
        <w:t xml:space="preserve"> </w:t>
      </w:r>
      <w:r w:rsidRPr="00075DD3">
        <w:rPr>
          <w:sz w:val="28"/>
          <w:szCs w:val="28"/>
        </w:rPr>
        <w:t>на 20</w:t>
      </w:r>
      <w:r w:rsidR="002840A5">
        <w:rPr>
          <w:sz w:val="28"/>
          <w:szCs w:val="28"/>
        </w:rPr>
        <w:t>2</w:t>
      </w:r>
      <w:r w:rsidR="004F27DB">
        <w:rPr>
          <w:sz w:val="28"/>
          <w:szCs w:val="28"/>
        </w:rPr>
        <w:t>1</w:t>
      </w:r>
      <w:r w:rsidRPr="00075DD3">
        <w:rPr>
          <w:sz w:val="28"/>
          <w:szCs w:val="28"/>
        </w:rPr>
        <w:t xml:space="preserve"> год» утвержден перечень получателей  средств бюджета на 20</w:t>
      </w:r>
      <w:r w:rsidR="002840A5">
        <w:rPr>
          <w:sz w:val="28"/>
          <w:szCs w:val="28"/>
        </w:rPr>
        <w:t>2</w:t>
      </w:r>
      <w:r w:rsidR="004F27DB">
        <w:rPr>
          <w:sz w:val="28"/>
          <w:szCs w:val="28"/>
        </w:rPr>
        <w:t>1</w:t>
      </w:r>
      <w:r w:rsidRPr="00075DD3">
        <w:rPr>
          <w:sz w:val="28"/>
          <w:szCs w:val="28"/>
        </w:rPr>
        <w:t xml:space="preserve"> год. Получателем бюджетных средств в 20</w:t>
      </w:r>
      <w:r w:rsidR="002840A5">
        <w:rPr>
          <w:sz w:val="28"/>
          <w:szCs w:val="28"/>
        </w:rPr>
        <w:t>2</w:t>
      </w:r>
      <w:r w:rsidR="004F27DB">
        <w:rPr>
          <w:sz w:val="28"/>
          <w:szCs w:val="28"/>
        </w:rPr>
        <w:t>1</w:t>
      </w:r>
      <w:r w:rsidRPr="00075DD3">
        <w:rPr>
          <w:sz w:val="28"/>
          <w:szCs w:val="28"/>
        </w:rPr>
        <w:t xml:space="preserve"> году был один орган местного самоуправления:  администрация МО СП </w:t>
      </w:r>
      <w:r w:rsidR="00CF4EC1" w:rsidRPr="00075DD3">
        <w:rPr>
          <w:color w:val="000000"/>
          <w:sz w:val="28"/>
          <w:szCs w:val="28"/>
        </w:rPr>
        <w:t>деревня Михали</w:t>
      </w:r>
      <w:r w:rsidRPr="00075DD3">
        <w:rPr>
          <w:sz w:val="28"/>
          <w:szCs w:val="28"/>
        </w:rPr>
        <w:t>.</w:t>
      </w:r>
    </w:p>
    <w:p w:rsidR="00CF4EC1" w:rsidRDefault="00CF4EC1" w:rsidP="00CF4EC1">
      <w:pPr>
        <w:shd w:val="clear" w:color="auto" w:fill="FFFFFF"/>
        <w:spacing w:before="322" w:line="322" w:lineRule="exact"/>
        <w:ind w:right="24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4.Анализ исполнения доходов бюджета </w:t>
      </w:r>
      <w:r w:rsidRPr="0019580A">
        <w:rPr>
          <w:b/>
          <w:color w:val="000000"/>
          <w:sz w:val="28"/>
          <w:szCs w:val="28"/>
        </w:rPr>
        <w:t>муниципального образования се</w:t>
      </w:r>
      <w:r>
        <w:rPr>
          <w:b/>
          <w:color w:val="000000"/>
          <w:sz w:val="28"/>
          <w:szCs w:val="28"/>
        </w:rPr>
        <w:t>льское поселение деревня Михали</w:t>
      </w:r>
      <w:r w:rsidR="00111F79">
        <w:rPr>
          <w:b/>
          <w:color w:val="000000"/>
          <w:sz w:val="28"/>
          <w:szCs w:val="28"/>
        </w:rPr>
        <w:t xml:space="preserve"> </w:t>
      </w:r>
      <w:r w:rsidRPr="0019580A">
        <w:rPr>
          <w:b/>
          <w:bCs/>
          <w:color w:val="000000"/>
          <w:sz w:val="28"/>
          <w:szCs w:val="28"/>
        </w:rPr>
        <w:t>за 20</w:t>
      </w:r>
      <w:r w:rsidR="002840A5">
        <w:rPr>
          <w:b/>
          <w:bCs/>
          <w:color w:val="000000"/>
          <w:sz w:val="28"/>
          <w:szCs w:val="28"/>
        </w:rPr>
        <w:t>2</w:t>
      </w:r>
      <w:r w:rsidR="004F27DB">
        <w:rPr>
          <w:b/>
          <w:bCs/>
          <w:color w:val="000000"/>
          <w:sz w:val="28"/>
          <w:szCs w:val="28"/>
        </w:rPr>
        <w:t>1</w:t>
      </w:r>
      <w:r w:rsidRPr="0019580A">
        <w:rPr>
          <w:b/>
          <w:color w:val="000000"/>
          <w:sz w:val="28"/>
          <w:szCs w:val="28"/>
        </w:rPr>
        <w:t>год</w:t>
      </w:r>
      <w:r>
        <w:rPr>
          <w:color w:val="000000"/>
          <w:sz w:val="28"/>
          <w:szCs w:val="28"/>
        </w:rPr>
        <w:t>.</w:t>
      </w:r>
    </w:p>
    <w:p w:rsidR="002365A3" w:rsidRPr="00753361" w:rsidRDefault="004817D1" w:rsidP="00C97AD2">
      <w:pPr>
        <w:shd w:val="clear" w:color="auto" w:fill="FFFFFF"/>
        <w:spacing w:before="5" w:line="317" w:lineRule="exact"/>
        <w:ind w:left="5" w:right="19" w:firstLine="413"/>
        <w:jc w:val="both"/>
        <w:rPr>
          <w:sz w:val="28"/>
          <w:szCs w:val="28"/>
        </w:rPr>
      </w:pPr>
      <w:r w:rsidRPr="00753361">
        <w:rPr>
          <w:color w:val="000000"/>
          <w:sz w:val="28"/>
          <w:szCs w:val="28"/>
        </w:rPr>
        <w:t>Ис</w:t>
      </w:r>
      <w:r w:rsidR="001A3585" w:rsidRPr="00753361">
        <w:rPr>
          <w:color w:val="000000"/>
          <w:sz w:val="28"/>
          <w:szCs w:val="28"/>
        </w:rPr>
        <w:t xml:space="preserve">полнение доходов составило </w:t>
      </w:r>
      <w:r w:rsidR="00111F79">
        <w:rPr>
          <w:color w:val="000000"/>
          <w:sz w:val="28"/>
          <w:szCs w:val="28"/>
        </w:rPr>
        <w:t>112,9</w:t>
      </w:r>
      <w:r w:rsidR="004843D2" w:rsidRPr="00753361">
        <w:rPr>
          <w:color w:val="000000"/>
          <w:sz w:val="28"/>
          <w:szCs w:val="28"/>
        </w:rPr>
        <w:t xml:space="preserve">% к первоначально утвержденному </w:t>
      </w:r>
      <w:r w:rsidR="004843D2" w:rsidRPr="00753361">
        <w:rPr>
          <w:color w:val="000000"/>
          <w:spacing w:val="-3"/>
          <w:sz w:val="28"/>
          <w:szCs w:val="28"/>
        </w:rPr>
        <w:t>показателю.</w:t>
      </w:r>
    </w:p>
    <w:p w:rsidR="004843D2" w:rsidRPr="00753361" w:rsidRDefault="002365A3" w:rsidP="00C97AD2">
      <w:pPr>
        <w:shd w:val="clear" w:color="auto" w:fill="FFFFFF"/>
        <w:spacing w:line="322" w:lineRule="exact"/>
        <w:ind w:left="5" w:right="10" w:firstLine="413"/>
        <w:jc w:val="both"/>
        <w:rPr>
          <w:sz w:val="28"/>
          <w:szCs w:val="28"/>
        </w:rPr>
      </w:pPr>
      <w:r w:rsidRPr="00753361">
        <w:rPr>
          <w:sz w:val="28"/>
          <w:szCs w:val="28"/>
        </w:rPr>
        <w:t xml:space="preserve">Основные характеристики проекта решения </w:t>
      </w:r>
      <w:r w:rsidRPr="00753361">
        <w:rPr>
          <w:color w:val="000000"/>
          <w:sz w:val="28"/>
          <w:szCs w:val="28"/>
        </w:rPr>
        <w:t xml:space="preserve">муниципального </w:t>
      </w:r>
      <w:r w:rsidR="003D70A0" w:rsidRPr="00753361">
        <w:rPr>
          <w:color w:val="000000"/>
          <w:sz w:val="28"/>
          <w:szCs w:val="28"/>
        </w:rPr>
        <w:t xml:space="preserve">образования сельское поселение </w:t>
      </w:r>
      <w:r w:rsidRPr="00753361">
        <w:rPr>
          <w:color w:val="000000"/>
          <w:sz w:val="28"/>
          <w:szCs w:val="28"/>
        </w:rPr>
        <w:t xml:space="preserve">деревня </w:t>
      </w:r>
      <w:r w:rsidR="00E62CF7" w:rsidRPr="00753361">
        <w:rPr>
          <w:color w:val="000000"/>
          <w:sz w:val="28"/>
          <w:szCs w:val="28"/>
        </w:rPr>
        <w:t>Михали</w:t>
      </w:r>
      <w:r w:rsidR="00111F79">
        <w:rPr>
          <w:color w:val="000000"/>
          <w:sz w:val="28"/>
          <w:szCs w:val="28"/>
        </w:rPr>
        <w:t xml:space="preserve"> </w:t>
      </w:r>
      <w:r w:rsidR="004843D2" w:rsidRPr="00753361">
        <w:rPr>
          <w:color w:val="000000"/>
          <w:spacing w:val="-1"/>
          <w:sz w:val="28"/>
          <w:szCs w:val="28"/>
        </w:rPr>
        <w:t>за 20</w:t>
      </w:r>
      <w:r w:rsidR="007971AD">
        <w:rPr>
          <w:color w:val="000000"/>
          <w:spacing w:val="-1"/>
          <w:sz w:val="28"/>
          <w:szCs w:val="28"/>
        </w:rPr>
        <w:t>2</w:t>
      </w:r>
      <w:r w:rsidR="00111F79">
        <w:rPr>
          <w:color w:val="000000"/>
          <w:spacing w:val="-1"/>
          <w:sz w:val="28"/>
          <w:szCs w:val="28"/>
        </w:rPr>
        <w:t>1</w:t>
      </w:r>
      <w:r w:rsidR="004843D2" w:rsidRPr="00753361">
        <w:rPr>
          <w:color w:val="000000"/>
          <w:spacing w:val="-1"/>
          <w:sz w:val="28"/>
          <w:szCs w:val="28"/>
        </w:rPr>
        <w:t xml:space="preserve"> год представлены в </w:t>
      </w:r>
      <w:r w:rsidR="004843D2" w:rsidRPr="00753361">
        <w:rPr>
          <w:color w:val="000000"/>
          <w:spacing w:val="1"/>
          <w:sz w:val="28"/>
          <w:szCs w:val="28"/>
        </w:rPr>
        <w:t>приложении к заключению КСК.</w:t>
      </w:r>
    </w:p>
    <w:p w:rsidR="004843D2" w:rsidRPr="0019580A" w:rsidRDefault="004843D2" w:rsidP="00C97AD2">
      <w:pPr>
        <w:shd w:val="clear" w:color="auto" w:fill="FFFFFF"/>
        <w:spacing w:line="322" w:lineRule="exact"/>
        <w:ind w:left="5" w:right="14" w:firstLine="408"/>
        <w:jc w:val="both"/>
        <w:rPr>
          <w:sz w:val="28"/>
          <w:szCs w:val="28"/>
        </w:rPr>
      </w:pPr>
      <w:r w:rsidRPr="00753361">
        <w:rPr>
          <w:color w:val="000000"/>
          <w:spacing w:val="3"/>
          <w:sz w:val="28"/>
          <w:szCs w:val="28"/>
        </w:rPr>
        <w:t>Динамика исполнения доходов бюджета</w:t>
      </w:r>
      <w:r w:rsidR="00225F6E">
        <w:rPr>
          <w:color w:val="000000"/>
          <w:spacing w:val="3"/>
          <w:sz w:val="28"/>
          <w:szCs w:val="28"/>
        </w:rPr>
        <w:t xml:space="preserve"> </w:t>
      </w:r>
      <w:r w:rsidR="002365A3" w:rsidRPr="00753361">
        <w:rPr>
          <w:color w:val="000000"/>
          <w:sz w:val="28"/>
          <w:szCs w:val="28"/>
        </w:rPr>
        <w:t xml:space="preserve">муниципального </w:t>
      </w:r>
      <w:r w:rsidR="003D70A0" w:rsidRPr="00753361">
        <w:rPr>
          <w:color w:val="000000"/>
          <w:sz w:val="28"/>
          <w:szCs w:val="28"/>
        </w:rPr>
        <w:t xml:space="preserve">образования сельское поселение </w:t>
      </w:r>
      <w:r w:rsidR="002365A3" w:rsidRPr="00753361">
        <w:rPr>
          <w:color w:val="000000"/>
          <w:sz w:val="28"/>
          <w:szCs w:val="28"/>
        </w:rPr>
        <w:t xml:space="preserve">деревня </w:t>
      </w:r>
      <w:r w:rsidR="00E62CF7" w:rsidRPr="00753361">
        <w:rPr>
          <w:color w:val="000000"/>
          <w:sz w:val="28"/>
          <w:szCs w:val="28"/>
        </w:rPr>
        <w:t>Михали</w:t>
      </w:r>
      <w:r w:rsidRPr="00753361">
        <w:rPr>
          <w:color w:val="000000"/>
          <w:spacing w:val="-1"/>
          <w:sz w:val="28"/>
          <w:szCs w:val="28"/>
        </w:rPr>
        <w:t xml:space="preserve"> за 201</w:t>
      </w:r>
      <w:r w:rsidR="00111F79">
        <w:rPr>
          <w:color w:val="000000"/>
          <w:spacing w:val="-1"/>
          <w:sz w:val="28"/>
          <w:szCs w:val="28"/>
        </w:rPr>
        <w:t>7</w:t>
      </w:r>
      <w:r w:rsidRPr="00753361">
        <w:rPr>
          <w:color w:val="000000"/>
          <w:spacing w:val="-1"/>
          <w:sz w:val="28"/>
          <w:szCs w:val="28"/>
        </w:rPr>
        <w:t xml:space="preserve"> и 20</w:t>
      </w:r>
      <w:r w:rsidR="007971AD">
        <w:rPr>
          <w:color w:val="000000"/>
          <w:spacing w:val="-1"/>
          <w:sz w:val="28"/>
          <w:szCs w:val="28"/>
        </w:rPr>
        <w:t>2</w:t>
      </w:r>
      <w:r w:rsidR="00111F79">
        <w:rPr>
          <w:color w:val="000000"/>
          <w:spacing w:val="-1"/>
          <w:sz w:val="28"/>
          <w:szCs w:val="28"/>
        </w:rPr>
        <w:t>1</w:t>
      </w:r>
      <w:r w:rsidRPr="0019580A">
        <w:rPr>
          <w:color w:val="000000"/>
          <w:spacing w:val="-1"/>
          <w:sz w:val="28"/>
          <w:szCs w:val="28"/>
        </w:rPr>
        <w:t xml:space="preserve"> годы представлена в приложении к </w:t>
      </w:r>
      <w:r w:rsidRPr="0019580A">
        <w:rPr>
          <w:color w:val="000000"/>
          <w:spacing w:val="-3"/>
          <w:sz w:val="28"/>
          <w:szCs w:val="28"/>
        </w:rPr>
        <w:t>заключению</w:t>
      </w:r>
      <w:r w:rsidR="00E62CF7">
        <w:rPr>
          <w:color w:val="000000"/>
          <w:spacing w:val="-3"/>
          <w:sz w:val="28"/>
          <w:szCs w:val="28"/>
        </w:rPr>
        <w:t xml:space="preserve"> №</w:t>
      </w:r>
      <w:r w:rsidR="00225F6E">
        <w:rPr>
          <w:color w:val="000000"/>
          <w:spacing w:val="-3"/>
          <w:sz w:val="28"/>
          <w:szCs w:val="28"/>
        </w:rPr>
        <w:t xml:space="preserve"> </w:t>
      </w:r>
      <w:r w:rsidR="00E62CF7">
        <w:rPr>
          <w:color w:val="000000"/>
          <w:spacing w:val="-3"/>
          <w:sz w:val="28"/>
          <w:szCs w:val="28"/>
        </w:rPr>
        <w:t xml:space="preserve">1 </w:t>
      </w:r>
      <w:r w:rsidRPr="0019580A">
        <w:rPr>
          <w:color w:val="000000"/>
          <w:spacing w:val="-3"/>
          <w:sz w:val="28"/>
          <w:szCs w:val="28"/>
        </w:rPr>
        <w:t xml:space="preserve"> КСК.</w:t>
      </w:r>
    </w:p>
    <w:p w:rsidR="001A3585" w:rsidRPr="001A3585" w:rsidRDefault="004843D2" w:rsidP="00111F79">
      <w:pPr>
        <w:shd w:val="clear" w:color="auto" w:fill="FFFFFF"/>
        <w:spacing w:before="5" w:line="322" w:lineRule="exact"/>
        <w:ind w:left="10" w:right="14" w:firstLine="470"/>
        <w:jc w:val="both"/>
        <w:rPr>
          <w:sz w:val="28"/>
          <w:szCs w:val="28"/>
        </w:rPr>
      </w:pPr>
      <w:r w:rsidRPr="0019580A">
        <w:rPr>
          <w:color w:val="000000"/>
          <w:spacing w:val="4"/>
          <w:sz w:val="28"/>
          <w:szCs w:val="28"/>
        </w:rPr>
        <w:t>Как видно из таблицы, поступление доходов в 20</w:t>
      </w:r>
      <w:r w:rsidR="007971AD">
        <w:rPr>
          <w:color w:val="000000"/>
          <w:spacing w:val="4"/>
          <w:sz w:val="28"/>
          <w:szCs w:val="28"/>
        </w:rPr>
        <w:t>2</w:t>
      </w:r>
      <w:r w:rsidR="00111F79">
        <w:rPr>
          <w:color w:val="000000"/>
          <w:spacing w:val="4"/>
          <w:sz w:val="28"/>
          <w:szCs w:val="28"/>
        </w:rPr>
        <w:t>1</w:t>
      </w:r>
      <w:r w:rsidR="001A3585">
        <w:rPr>
          <w:color w:val="000000"/>
          <w:spacing w:val="4"/>
          <w:sz w:val="28"/>
          <w:szCs w:val="28"/>
        </w:rPr>
        <w:t xml:space="preserve"> году </w:t>
      </w:r>
      <w:r w:rsidR="007971AD">
        <w:rPr>
          <w:color w:val="000000"/>
          <w:spacing w:val="4"/>
          <w:sz w:val="28"/>
          <w:szCs w:val="28"/>
        </w:rPr>
        <w:t xml:space="preserve">сократилось </w:t>
      </w:r>
      <w:r w:rsidR="001A3585">
        <w:rPr>
          <w:color w:val="000000"/>
          <w:spacing w:val="4"/>
          <w:sz w:val="28"/>
          <w:szCs w:val="28"/>
        </w:rPr>
        <w:t xml:space="preserve"> на </w:t>
      </w:r>
      <w:r w:rsidR="00111F79">
        <w:rPr>
          <w:color w:val="000000"/>
          <w:spacing w:val="4"/>
          <w:sz w:val="28"/>
          <w:szCs w:val="28"/>
        </w:rPr>
        <w:t xml:space="preserve">2 344,1 </w:t>
      </w:r>
      <w:r w:rsidR="001A3585">
        <w:rPr>
          <w:color w:val="000000"/>
          <w:spacing w:val="4"/>
          <w:sz w:val="28"/>
          <w:szCs w:val="28"/>
        </w:rPr>
        <w:t>тыс.</w:t>
      </w:r>
      <w:r w:rsidR="00111F79">
        <w:rPr>
          <w:color w:val="000000"/>
          <w:spacing w:val="4"/>
          <w:sz w:val="28"/>
          <w:szCs w:val="28"/>
        </w:rPr>
        <w:t xml:space="preserve"> </w:t>
      </w:r>
      <w:r w:rsidR="001A3585">
        <w:rPr>
          <w:color w:val="000000"/>
          <w:spacing w:val="4"/>
          <w:sz w:val="28"/>
          <w:szCs w:val="28"/>
        </w:rPr>
        <w:t>руб. в сравнении с 20</w:t>
      </w:r>
      <w:r w:rsidR="00111F79">
        <w:rPr>
          <w:color w:val="000000"/>
          <w:spacing w:val="4"/>
          <w:sz w:val="28"/>
          <w:szCs w:val="28"/>
        </w:rPr>
        <w:t xml:space="preserve">20 </w:t>
      </w:r>
      <w:r w:rsidR="003C29CE">
        <w:rPr>
          <w:color w:val="000000"/>
          <w:spacing w:val="4"/>
          <w:sz w:val="28"/>
          <w:szCs w:val="28"/>
        </w:rPr>
        <w:t xml:space="preserve"> годом</w:t>
      </w:r>
      <w:r w:rsidR="00F50D2D">
        <w:rPr>
          <w:color w:val="000000"/>
          <w:spacing w:val="4"/>
          <w:sz w:val="28"/>
          <w:szCs w:val="28"/>
        </w:rPr>
        <w:t>.</w:t>
      </w:r>
      <w:r w:rsidR="007971AD">
        <w:rPr>
          <w:color w:val="000000"/>
          <w:spacing w:val="4"/>
          <w:sz w:val="28"/>
          <w:szCs w:val="28"/>
        </w:rPr>
        <w:t xml:space="preserve"> Доходы сократились за счет </w:t>
      </w:r>
      <w:r w:rsidR="00111F79">
        <w:rPr>
          <w:color w:val="000000"/>
          <w:spacing w:val="4"/>
          <w:sz w:val="28"/>
          <w:szCs w:val="28"/>
        </w:rPr>
        <w:t xml:space="preserve">сокращения собственных доходов на 15 524,5 тысяч рублей, или более чем в восемь раз. В том числе доходы от  </w:t>
      </w:r>
      <w:r w:rsidR="007971AD">
        <w:rPr>
          <w:color w:val="000000"/>
          <w:spacing w:val="4"/>
          <w:sz w:val="28"/>
          <w:szCs w:val="28"/>
        </w:rPr>
        <w:t xml:space="preserve">земельного налога </w:t>
      </w:r>
      <w:r w:rsidR="00111F79">
        <w:rPr>
          <w:color w:val="000000"/>
          <w:spacing w:val="4"/>
          <w:sz w:val="28"/>
          <w:szCs w:val="28"/>
        </w:rPr>
        <w:t xml:space="preserve"> сократились </w:t>
      </w:r>
      <w:r w:rsidR="007971AD">
        <w:rPr>
          <w:color w:val="000000"/>
          <w:spacing w:val="4"/>
          <w:sz w:val="28"/>
          <w:szCs w:val="28"/>
        </w:rPr>
        <w:t xml:space="preserve">на </w:t>
      </w:r>
      <w:r w:rsidR="00111F79">
        <w:rPr>
          <w:color w:val="000000"/>
          <w:spacing w:val="4"/>
          <w:sz w:val="28"/>
          <w:szCs w:val="28"/>
        </w:rPr>
        <w:t>16 275,3 тысячи рублей, или в тринадцать с половиной раз.</w:t>
      </w:r>
      <w:r w:rsidR="007971AD">
        <w:rPr>
          <w:color w:val="000000"/>
          <w:spacing w:val="4"/>
          <w:sz w:val="28"/>
          <w:szCs w:val="28"/>
        </w:rPr>
        <w:t xml:space="preserve"> </w:t>
      </w:r>
      <w:r w:rsidR="001A3585" w:rsidRPr="001A3585">
        <w:rPr>
          <w:sz w:val="28"/>
          <w:szCs w:val="28"/>
        </w:rPr>
        <w:t>За 20</w:t>
      </w:r>
      <w:r w:rsidR="007971AD">
        <w:rPr>
          <w:sz w:val="28"/>
          <w:szCs w:val="28"/>
        </w:rPr>
        <w:t>2</w:t>
      </w:r>
      <w:r w:rsidR="00111F79">
        <w:rPr>
          <w:sz w:val="28"/>
          <w:szCs w:val="28"/>
        </w:rPr>
        <w:t>1</w:t>
      </w:r>
      <w:r w:rsidR="001A3585" w:rsidRPr="001A3585">
        <w:rPr>
          <w:sz w:val="28"/>
          <w:szCs w:val="28"/>
        </w:rPr>
        <w:t xml:space="preserve"> год в бюджет муниципального образования поступило доходов в сумме </w:t>
      </w:r>
      <w:r w:rsidR="00111F79">
        <w:rPr>
          <w:sz w:val="28"/>
          <w:szCs w:val="28"/>
        </w:rPr>
        <w:t>19 718,9</w:t>
      </w:r>
      <w:r w:rsidR="001A3585" w:rsidRPr="001A3585">
        <w:rPr>
          <w:sz w:val="28"/>
          <w:szCs w:val="28"/>
        </w:rPr>
        <w:t xml:space="preserve"> тыс. рублей, в том числе налоговых и неналоговых доходов  </w:t>
      </w:r>
      <w:r w:rsidR="00111F79">
        <w:rPr>
          <w:sz w:val="28"/>
          <w:szCs w:val="28"/>
        </w:rPr>
        <w:t>2 209,4</w:t>
      </w:r>
      <w:r w:rsidR="001A3585" w:rsidRPr="001A3585">
        <w:rPr>
          <w:sz w:val="28"/>
          <w:szCs w:val="28"/>
        </w:rPr>
        <w:t xml:space="preserve"> тыс. рублей, безвозмездных поступлений </w:t>
      </w:r>
      <w:r w:rsidR="00111F79">
        <w:rPr>
          <w:sz w:val="28"/>
          <w:szCs w:val="28"/>
        </w:rPr>
        <w:t>17 509,4</w:t>
      </w:r>
      <w:r w:rsidR="001A3585" w:rsidRPr="001A3585">
        <w:rPr>
          <w:sz w:val="28"/>
          <w:szCs w:val="28"/>
        </w:rPr>
        <w:t xml:space="preserve"> тыс. рублей.</w:t>
      </w:r>
    </w:p>
    <w:p w:rsidR="003C29CE" w:rsidRDefault="007971AD" w:rsidP="00C97A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безвозмездных поступлений увеличилась по сравнению с прошлым годом  более чем в </w:t>
      </w:r>
      <w:r w:rsidR="00111F79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раз</w:t>
      </w:r>
      <w:r w:rsidR="00111F79">
        <w:rPr>
          <w:sz w:val="28"/>
          <w:szCs w:val="28"/>
        </w:rPr>
        <w:t>а</w:t>
      </w:r>
      <w:r>
        <w:rPr>
          <w:sz w:val="28"/>
          <w:szCs w:val="28"/>
        </w:rPr>
        <w:t xml:space="preserve">, или на </w:t>
      </w:r>
      <w:r w:rsidR="00111F79">
        <w:rPr>
          <w:sz w:val="28"/>
          <w:szCs w:val="28"/>
        </w:rPr>
        <w:t>13 180,3 тысячи рублей</w:t>
      </w:r>
      <w:r>
        <w:rPr>
          <w:sz w:val="28"/>
          <w:szCs w:val="28"/>
        </w:rPr>
        <w:t>.</w:t>
      </w:r>
    </w:p>
    <w:p w:rsidR="001A3585" w:rsidRPr="008100C0" w:rsidRDefault="001A3585" w:rsidP="00C97AD2">
      <w:pPr>
        <w:pStyle w:val="a3"/>
        <w:jc w:val="both"/>
        <w:rPr>
          <w:sz w:val="28"/>
          <w:szCs w:val="28"/>
        </w:rPr>
      </w:pPr>
      <w:r w:rsidRPr="001A3585">
        <w:rPr>
          <w:sz w:val="28"/>
          <w:szCs w:val="28"/>
        </w:rPr>
        <w:t xml:space="preserve">       Среди налоговых доходов по отношению к 20</w:t>
      </w:r>
      <w:r w:rsidR="005D7733">
        <w:rPr>
          <w:sz w:val="28"/>
          <w:szCs w:val="28"/>
        </w:rPr>
        <w:t>20</w:t>
      </w:r>
      <w:r w:rsidRPr="001A3585">
        <w:rPr>
          <w:sz w:val="28"/>
          <w:szCs w:val="28"/>
        </w:rPr>
        <w:t xml:space="preserve"> году отмечается </w:t>
      </w:r>
      <w:r w:rsidR="007971AD">
        <w:rPr>
          <w:sz w:val="28"/>
          <w:szCs w:val="28"/>
        </w:rPr>
        <w:t xml:space="preserve">увеличение </w:t>
      </w:r>
      <w:r w:rsidRPr="001A3585">
        <w:rPr>
          <w:sz w:val="28"/>
          <w:szCs w:val="28"/>
        </w:rPr>
        <w:t xml:space="preserve"> </w:t>
      </w:r>
      <w:r w:rsidRPr="001A3585">
        <w:rPr>
          <w:sz w:val="28"/>
          <w:szCs w:val="28"/>
        </w:rPr>
        <w:lastRenderedPageBreak/>
        <w:t>поступлений по налог</w:t>
      </w:r>
      <w:r w:rsidR="00BA3B7F">
        <w:rPr>
          <w:sz w:val="28"/>
          <w:szCs w:val="28"/>
        </w:rPr>
        <w:t xml:space="preserve">у </w:t>
      </w:r>
      <w:r w:rsidRPr="001A3585">
        <w:rPr>
          <w:sz w:val="28"/>
          <w:szCs w:val="28"/>
        </w:rPr>
        <w:t xml:space="preserve">на </w:t>
      </w:r>
      <w:r w:rsidR="00BA3B7F">
        <w:rPr>
          <w:sz w:val="28"/>
          <w:szCs w:val="28"/>
        </w:rPr>
        <w:t xml:space="preserve">доходы с физических лиц </w:t>
      </w:r>
      <w:r w:rsidR="007971AD">
        <w:rPr>
          <w:sz w:val="28"/>
          <w:szCs w:val="28"/>
        </w:rPr>
        <w:t xml:space="preserve">более чем в </w:t>
      </w:r>
      <w:r w:rsidR="001A0715">
        <w:rPr>
          <w:sz w:val="28"/>
          <w:szCs w:val="28"/>
        </w:rPr>
        <w:t>три с половиной раза, или на 345,7 тысяч рублей и налога на имущество физических лиц  на более чем в 3,1 раз</w:t>
      </w:r>
      <w:r w:rsidR="00225F6E">
        <w:rPr>
          <w:sz w:val="28"/>
          <w:szCs w:val="28"/>
        </w:rPr>
        <w:t>а</w:t>
      </w:r>
      <w:r w:rsidR="001A0715">
        <w:rPr>
          <w:sz w:val="28"/>
          <w:szCs w:val="28"/>
        </w:rPr>
        <w:t>, или на 45,8 тысяч рублей</w:t>
      </w:r>
      <w:r w:rsidR="00132E4E">
        <w:rPr>
          <w:sz w:val="28"/>
          <w:szCs w:val="28"/>
        </w:rPr>
        <w:t>.</w:t>
      </w:r>
      <w:r w:rsidR="00225F6E">
        <w:rPr>
          <w:sz w:val="28"/>
          <w:szCs w:val="28"/>
        </w:rPr>
        <w:t xml:space="preserve"> </w:t>
      </w:r>
      <w:r w:rsidRPr="001A3585">
        <w:rPr>
          <w:sz w:val="28"/>
          <w:szCs w:val="28"/>
        </w:rPr>
        <w:t>Безвозмездные поступления в 20</w:t>
      </w:r>
      <w:r w:rsidR="001A0715">
        <w:rPr>
          <w:sz w:val="28"/>
          <w:szCs w:val="28"/>
        </w:rPr>
        <w:t>21</w:t>
      </w:r>
      <w:r w:rsidR="00225F6E">
        <w:rPr>
          <w:sz w:val="28"/>
          <w:szCs w:val="28"/>
        </w:rPr>
        <w:t xml:space="preserve"> </w:t>
      </w:r>
      <w:r w:rsidRPr="001A3585">
        <w:rPr>
          <w:sz w:val="28"/>
          <w:szCs w:val="28"/>
        </w:rPr>
        <w:t xml:space="preserve">году получены в сумме </w:t>
      </w:r>
      <w:r w:rsidR="001A0715">
        <w:rPr>
          <w:sz w:val="28"/>
          <w:szCs w:val="28"/>
        </w:rPr>
        <w:t>17 509,4</w:t>
      </w:r>
      <w:r w:rsidRPr="001A3585">
        <w:rPr>
          <w:sz w:val="28"/>
          <w:szCs w:val="28"/>
        </w:rPr>
        <w:t xml:space="preserve"> тыс. рублей. Из них</w:t>
      </w:r>
      <w:r w:rsidR="008100C0" w:rsidRPr="00132E4E">
        <w:rPr>
          <w:sz w:val="28"/>
          <w:szCs w:val="28"/>
        </w:rPr>
        <w:t>:</w:t>
      </w:r>
    </w:p>
    <w:p w:rsidR="00DA7E5A" w:rsidRDefault="001A3585" w:rsidP="00C97AD2">
      <w:pPr>
        <w:pStyle w:val="a3"/>
        <w:jc w:val="both"/>
        <w:rPr>
          <w:sz w:val="28"/>
          <w:szCs w:val="28"/>
        </w:rPr>
      </w:pPr>
      <w:r w:rsidRPr="001A3585">
        <w:rPr>
          <w:sz w:val="28"/>
          <w:szCs w:val="28"/>
        </w:rPr>
        <w:t xml:space="preserve">       - дотации на выравнивание уровня бюджетной обеспеченности – </w:t>
      </w:r>
      <w:r w:rsidR="001A0715">
        <w:rPr>
          <w:sz w:val="28"/>
          <w:szCs w:val="28"/>
        </w:rPr>
        <w:t>329,1</w:t>
      </w:r>
      <w:r w:rsidRPr="001A3585">
        <w:rPr>
          <w:sz w:val="28"/>
          <w:szCs w:val="28"/>
        </w:rPr>
        <w:t xml:space="preserve"> тыс. рублей;</w:t>
      </w:r>
    </w:p>
    <w:p w:rsidR="007971AD" w:rsidRDefault="007971AD" w:rsidP="00C97A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субсидии на </w:t>
      </w:r>
      <w:r w:rsidR="00225F6E">
        <w:rPr>
          <w:sz w:val="28"/>
          <w:szCs w:val="28"/>
        </w:rPr>
        <w:t>реализацию проектов развития общественной инфраструктуры, основанных на местных инициативах</w:t>
      </w:r>
      <w:r>
        <w:rPr>
          <w:sz w:val="28"/>
          <w:szCs w:val="28"/>
        </w:rPr>
        <w:t xml:space="preserve"> – </w:t>
      </w:r>
      <w:r w:rsidR="001A0715">
        <w:rPr>
          <w:sz w:val="28"/>
          <w:szCs w:val="28"/>
        </w:rPr>
        <w:t xml:space="preserve">696,5 </w:t>
      </w:r>
      <w:r>
        <w:rPr>
          <w:sz w:val="28"/>
          <w:szCs w:val="28"/>
        </w:rPr>
        <w:t>тыс</w:t>
      </w:r>
      <w:r w:rsidR="00225F6E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1A3585" w:rsidRDefault="001A3585" w:rsidP="00C97AD2">
      <w:pPr>
        <w:pStyle w:val="a3"/>
        <w:jc w:val="both"/>
        <w:rPr>
          <w:sz w:val="28"/>
          <w:szCs w:val="28"/>
        </w:rPr>
      </w:pPr>
      <w:r w:rsidRPr="001A3585">
        <w:rPr>
          <w:sz w:val="28"/>
          <w:szCs w:val="28"/>
        </w:rPr>
        <w:t xml:space="preserve">         - субвенция на осуществление воинского учета на территориях, где отсутствуют воинские комиссариаты – </w:t>
      </w:r>
      <w:r w:rsidR="001A0715">
        <w:rPr>
          <w:sz w:val="28"/>
          <w:szCs w:val="28"/>
        </w:rPr>
        <w:t>31,6</w:t>
      </w:r>
      <w:r w:rsidRPr="001A3585">
        <w:rPr>
          <w:sz w:val="28"/>
          <w:szCs w:val="28"/>
        </w:rPr>
        <w:t xml:space="preserve"> тыс. рублей;</w:t>
      </w:r>
    </w:p>
    <w:p w:rsidR="00C040BF" w:rsidRDefault="00C040BF" w:rsidP="00C97A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иные межбюджетные трансферты </w:t>
      </w:r>
      <w:r w:rsidR="001A0715">
        <w:rPr>
          <w:sz w:val="28"/>
          <w:szCs w:val="28"/>
        </w:rPr>
        <w:t>16 452,3</w:t>
      </w:r>
      <w:r>
        <w:rPr>
          <w:sz w:val="28"/>
          <w:szCs w:val="28"/>
        </w:rPr>
        <w:t xml:space="preserve"> тысячи рублей</w:t>
      </w:r>
      <w:r w:rsidR="001A0715">
        <w:rPr>
          <w:sz w:val="28"/>
          <w:szCs w:val="28"/>
        </w:rPr>
        <w:t>.</w:t>
      </w:r>
    </w:p>
    <w:p w:rsidR="008D6212" w:rsidRDefault="008D6212" w:rsidP="0057120A">
      <w:pPr>
        <w:shd w:val="clear" w:color="auto" w:fill="FFFFFF"/>
        <w:spacing w:before="322" w:line="322" w:lineRule="exact"/>
        <w:ind w:right="24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5.Анализ исполнения расходов  бюджета </w:t>
      </w:r>
      <w:r w:rsidRPr="0019580A">
        <w:rPr>
          <w:b/>
          <w:color w:val="000000"/>
          <w:sz w:val="28"/>
          <w:szCs w:val="28"/>
        </w:rPr>
        <w:t>муниципального образования се</w:t>
      </w:r>
      <w:r>
        <w:rPr>
          <w:b/>
          <w:color w:val="000000"/>
          <w:sz w:val="28"/>
          <w:szCs w:val="28"/>
        </w:rPr>
        <w:t>льское поселение деревня Михали</w:t>
      </w:r>
      <w:r w:rsidR="00276219">
        <w:rPr>
          <w:b/>
          <w:color w:val="000000"/>
          <w:sz w:val="28"/>
          <w:szCs w:val="28"/>
        </w:rPr>
        <w:t xml:space="preserve"> </w:t>
      </w:r>
      <w:r w:rsidRPr="0019580A">
        <w:rPr>
          <w:b/>
          <w:bCs/>
          <w:color w:val="000000"/>
          <w:sz w:val="28"/>
          <w:szCs w:val="28"/>
        </w:rPr>
        <w:t>за 20</w:t>
      </w:r>
      <w:r w:rsidR="0054083E">
        <w:rPr>
          <w:b/>
          <w:bCs/>
          <w:color w:val="000000"/>
          <w:sz w:val="28"/>
          <w:szCs w:val="28"/>
        </w:rPr>
        <w:t>2</w:t>
      </w:r>
      <w:r w:rsidR="001A0715">
        <w:rPr>
          <w:b/>
          <w:bCs/>
          <w:color w:val="000000"/>
          <w:sz w:val="28"/>
          <w:szCs w:val="28"/>
        </w:rPr>
        <w:t>1</w:t>
      </w:r>
      <w:r w:rsidRPr="0019580A">
        <w:rPr>
          <w:b/>
          <w:color w:val="000000"/>
          <w:sz w:val="28"/>
          <w:szCs w:val="28"/>
        </w:rPr>
        <w:t>год</w:t>
      </w:r>
      <w:r>
        <w:rPr>
          <w:color w:val="000000"/>
          <w:sz w:val="28"/>
          <w:szCs w:val="28"/>
        </w:rPr>
        <w:t>.</w:t>
      </w:r>
    </w:p>
    <w:p w:rsidR="00CF4EC1" w:rsidRPr="00DB6ADF" w:rsidRDefault="00CF4EC1" w:rsidP="00C97AD2">
      <w:pPr>
        <w:shd w:val="clear" w:color="auto" w:fill="FFFFFF"/>
        <w:spacing w:before="5" w:line="317" w:lineRule="exact"/>
        <w:ind w:left="5" w:right="19" w:firstLine="413"/>
        <w:jc w:val="both"/>
        <w:rPr>
          <w:color w:val="000000"/>
          <w:sz w:val="28"/>
          <w:szCs w:val="28"/>
        </w:rPr>
      </w:pPr>
      <w:r w:rsidRPr="00DB6ADF">
        <w:rPr>
          <w:color w:val="000000"/>
          <w:sz w:val="28"/>
          <w:szCs w:val="28"/>
        </w:rPr>
        <w:t xml:space="preserve">Исполнение расходов составило </w:t>
      </w:r>
      <w:r w:rsidR="00105AA5">
        <w:rPr>
          <w:color w:val="000000"/>
          <w:sz w:val="28"/>
          <w:szCs w:val="28"/>
        </w:rPr>
        <w:t>111,1</w:t>
      </w:r>
      <w:r w:rsidRPr="00DB6ADF">
        <w:rPr>
          <w:color w:val="000000"/>
          <w:sz w:val="28"/>
          <w:szCs w:val="28"/>
        </w:rPr>
        <w:t xml:space="preserve"> % к первоначально утвержденному </w:t>
      </w:r>
      <w:r w:rsidRPr="00DB6ADF">
        <w:rPr>
          <w:color w:val="000000"/>
          <w:spacing w:val="-3"/>
          <w:sz w:val="28"/>
          <w:szCs w:val="28"/>
        </w:rPr>
        <w:t>показателю.</w:t>
      </w:r>
    </w:p>
    <w:p w:rsidR="004843D2" w:rsidRPr="00DB6ADF" w:rsidRDefault="004843D2" w:rsidP="00C97AD2">
      <w:pPr>
        <w:shd w:val="clear" w:color="auto" w:fill="FFFFFF"/>
        <w:spacing w:line="322" w:lineRule="exact"/>
        <w:ind w:left="5" w:right="5" w:firstLine="408"/>
        <w:jc w:val="both"/>
        <w:rPr>
          <w:color w:val="000000"/>
          <w:spacing w:val="-3"/>
          <w:sz w:val="28"/>
          <w:szCs w:val="28"/>
        </w:rPr>
      </w:pPr>
      <w:r w:rsidRPr="00DB6ADF">
        <w:rPr>
          <w:color w:val="000000"/>
          <w:spacing w:val="1"/>
          <w:sz w:val="28"/>
          <w:szCs w:val="28"/>
        </w:rPr>
        <w:t>Динамика исполнения расходов бюджета</w:t>
      </w:r>
      <w:r w:rsidR="00225F6E">
        <w:rPr>
          <w:color w:val="000000"/>
          <w:spacing w:val="1"/>
          <w:sz w:val="28"/>
          <w:szCs w:val="28"/>
        </w:rPr>
        <w:t xml:space="preserve"> </w:t>
      </w:r>
      <w:r w:rsidR="002365A3" w:rsidRPr="00DB6ADF">
        <w:rPr>
          <w:color w:val="000000"/>
          <w:sz w:val="28"/>
          <w:szCs w:val="28"/>
        </w:rPr>
        <w:t xml:space="preserve">муниципального </w:t>
      </w:r>
      <w:r w:rsidR="003D70A0" w:rsidRPr="00DB6ADF">
        <w:rPr>
          <w:color w:val="000000"/>
          <w:sz w:val="28"/>
          <w:szCs w:val="28"/>
        </w:rPr>
        <w:t xml:space="preserve">образования сельское поселение </w:t>
      </w:r>
      <w:r w:rsidR="002365A3" w:rsidRPr="00DB6ADF">
        <w:rPr>
          <w:color w:val="000000"/>
          <w:sz w:val="28"/>
          <w:szCs w:val="28"/>
        </w:rPr>
        <w:t xml:space="preserve">деревня </w:t>
      </w:r>
      <w:r w:rsidR="00132E4E" w:rsidRPr="00DB6ADF">
        <w:rPr>
          <w:color w:val="000000"/>
          <w:sz w:val="28"/>
          <w:szCs w:val="28"/>
        </w:rPr>
        <w:t>Михали</w:t>
      </w:r>
      <w:r w:rsidRPr="00DB6ADF">
        <w:rPr>
          <w:color w:val="000000"/>
          <w:spacing w:val="-1"/>
          <w:sz w:val="28"/>
          <w:szCs w:val="28"/>
        </w:rPr>
        <w:t xml:space="preserve"> за 201</w:t>
      </w:r>
      <w:r w:rsidR="00105AA5">
        <w:rPr>
          <w:color w:val="000000"/>
          <w:spacing w:val="-1"/>
          <w:sz w:val="28"/>
          <w:szCs w:val="28"/>
        </w:rPr>
        <w:t>7</w:t>
      </w:r>
      <w:r w:rsidRPr="00DB6ADF">
        <w:rPr>
          <w:color w:val="000000"/>
          <w:spacing w:val="-1"/>
          <w:sz w:val="28"/>
          <w:szCs w:val="28"/>
        </w:rPr>
        <w:t xml:space="preserve"> -20</w:t>
      </w:r>
      <w:r w:rsidR="00C22475">
        <w:rPr>
          <w:color w:val="000000"/>
          <w:spacing w:val="-1"/>
          <w:sz w:val="28"/>
          <w:szCs w:val="28"/>
        </w:rPr>
        <w:t>2</w:t>
      </w:r>
      <w:r w:rsidR="00105AA5">
        <w:rPr>
          <w:color w:val="000000"/>
          <w:spacing w:val="-1"/>
          <w:sz w:val="28"/>
          <w:szCs w:val="28"/>
        </w:rPr>
        <w:t>1</w:t>
      </w:r>
      <w:r w:rsidRPr="00DB6ADF">
        <w:rPr>
          <w:color w:val="000000"/>
          <w:spacing w:val="-1"/>
          <w:sz w:val="28"/>
          <w:szCs w:val="28"/>
        </w:rPr>
        <w:t xml:space="preserve"> годы представлена в приложении</w:t>
      </w:r>
      <w:r w:rsidR="00C040BF" w:rsidRPr="00DB6ADF">
        <w:rPr>
          <w:color w:val="000000"/>
          <w:spacing w:val="-1"/>
          <w:sz w:val="28"/>
          <w:szCs w:val="28"/>
        </w:rPr>
        <w:t xml:space="preserve"> №</w:t>
      </w:r>
      <w:r w:rsidR="00225F6E">
        <w:rPr>
          <w:color w:val="000000"/>
          <w:spacing w:val="-1"/>
          <w:sz w:val="28"/>
          <w:szCs w:val="28"/>
        </w:rPr>
        <w:t xml:space="preserve"> </w:t>
      </w:r>
      <w:r w:rsidR="00C040BF" w:rsidRPr="00DB6ADF">
        <w:rPr>
          <w:color w:val="000000"/>
          <w:spacing w:val="-1"/>
          <w:sz w:val="28"/>
          <w:szCs w:val="28"/>
        </w:rPr>
        <w:t>2</w:t>
      </w:r>
      <w:r w:rsidRPr="00DB6ADF">
        <w:rPr>
          <w:color w:val="000000"/>
          <w:spacing w:val="-1"/>
          <w:sz w:val="28"/>
          <w:szCs w:val="28"/>
        </w:rPr>
        <w:t xml:space="preserve"> к </w:t>
      </w:r>
      <w:r w:rsidRPr="00DB6ADF">
        <w:rPr>
          <w:color w:val="000000"/>
          <w:spacing w:val="-3"/>
          <w:sz w:val="28"/>
          <w:szCs w:val="28"/>
        </w:rPr>
        <w:t>заключению КСК.</w:t>
      </w:r>
    </w:p>
    <w:p w:rsidR="006665AC" w:rsidRPr="00711631" w:rsidRDefault="006665AC" w:rsidP="00C97AD2">
      <w:pPr>
        <w:shd w:val="clear" w:color="auto" w:fill="FFFFFF"/>
        <w:spacing w:before="5" w:line="317" w:lineRule="exact"/>
        <w:ind w:left="5" w:right="19" w:firstLine="413"/>
        <w:jc w:val="both"/>
        <w:rPr>
          <w:sz w:val="28"/>
          <w:szCs w:val="28"/>
        </w:rPr>
      </w:pPr>
      <w:r w:rsidRPr="00DB6ADF">
        <w:rPr>
          <w:sz w:val="28"/>
          <w:szCs w:val="28"/>
        </w:rPr>
        <w:t>В течение 20</w:t>
      </w:r>
      <w:r w:rsidR="00C22475">
        <w:rPr>
          <w:sz w:val="28"/>
          <w:szCs w:val="28"/>
        </w:rPr>
        <w:t>2</w:t>
      </w:r>
      <w:r w:rsidR="00105AA5">
        <w:rPr>
          <w:sz w:val="28"/>
          <w:szCs w:val="28"/>
        </w:rPr>
        <w:t>1</w:t>
      </w:r>
      <w:r w:rsidRPr="00DB6ADF">
        <w:rPr>
          <w:sz w:val="28"/>
          <w:szCs w:val="28"/>
        </w:rPr>
        <w:t xml:space="preserve"> года  расходы бюджета МО СП деревня</w:t>
      </w:r>
      <w:r>
        <w:rPr>
          <w:sz w:val="28"/>
          <w:szCs w:val="28"/>
        </w:rPr>
        <w:t xml:space="preserve"> Михали корректировались </w:t>
      </w:r>
      <w:r w:rsidR="00105AA5">
        <w:rPr>
          <w:sz w:val="28"/>
          <w:szCs w:val="28"/>
        </w:rPr>
        <w:t>один</w:t>
      </w:r>
      <w:r>
        <w:rPr>
          <w:sz w:val="28"/>
          <w:szCs w:val="28"/>
        </w:rPr>
        <w:t xml:space="preserve"> раз в сторону увеличения на  </w:t>
      </w:r>
      <w:r w:rsidR="00105AA5">
        <w:rPr>
          <w:sz w:val="28"/>
          <w:szCs w:val="28"/>
        </w:rPr>
        <w:t>2 362,3</w:t>
      </w:r>
      <w:r w:rsidR="00956AEB">
        <w:rPr>
          <w:sz w:val="28"/>
          <w:szCs w:val="28"/>
        </w:rPr>
        <w:t xml:space="preserve"> тысяч</w:t>
      </w:r>
      <w:r w:rsidR="00105AA5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рублей. В итоге, утвержденные расходы </w:t>
      </w:r>
      <w:r w:rsidR="00105AA5">
        <w:rPr>
          <w:sz w:val="28"/>
          <w:szCs w:val="28"/>
        </w:rPr>
        <w:t xml:space="preserve">составили </w:t>
      </w:r>
      <w:r>
        <w:rPr>
          <w:sz w:val="28"/>
          <w:szCs w:val="28"/>
        </w:rPr>
        <w:t xml:space="preserve"> </w:t>
      </w:r>
      <w:r w:rsidR="00105AA5">
        <w:rPr>
          <w:sz w:val="28"/>
          <w:szCs w:val="28"/>
        </w:rPr>
        <w:t>19 829,9</w:t>
      </w:r>
      <w:r>
        <w:rPr>
          <w:sz w:val="28"/>
          <w:szCs w:val="28"/>
        </w:rPr>
        <w:t xml:space="preserve"> тысяч рублей. </w:t>
      </w:r>
    </w:p>
    <w:p w:rsidR="006665AC" w:rsidRDefault="001A3585" w:rsidP="00956AEB">
      <w:pPr>
        <w:jc w:val="both"/>
        <w:rPr>
          <w:b/>
          <w:sz w:val="28"/>
          <w:szCs w:val="28"/>
        </w:rPr>
      </w:pPr>
      <w:r w:rsidRPr="001A3585">
        <w:rPr>
          <w:sz w:val="28"/>
          <w:szCs w:val="28"/>
        </w:rPr>
        <w:t>Расходы муниципального образования за 20</w:t>
      </w:r>
      <w:r w:rsidR="00C22475">
        <w:rPr>
          <w:sz w:val="28"/>
          <w:szCs w:val="28"/>
        </w:rPr>
        <w:t>2</w:t>
      </w:r>
      <w:r w:rsidR="00577E1B">
        <w:rPr>
          <w:sz w:val="28"/>
          <w:szCs w:val="28"/>
        </w:rPr>
        <w:t>1</w:t>
      </w:r>
      <w:r w:rsidRPr="001A3585">
        <w:rPr>
          <w:sz w:val="28"/>
          <w:szCs w:val="28"/>
        </w:rPr>
        <w:t xml:space="preserve"> год исполнены в сумме  </w:t>
      </w:r>
      <w:r w:rsidR="00577E1B">
        <w:rPr>
          <w:sz w:val="28"/>
          <w:szCs w:val="28"/>
        </w:rPr>
        <w:t>19 411,5</w:t>
      </w:r>
      <w:r w:rsidRPr="001A3585">
        <w:rPr>
          <w:sz w:val="28"/>
          <w:szCs w:val="28"/>
        </w:rPr>
        <w:t xml:space="preserve"> тыс. рублей</w:t>
      </w:r>
      <w:r w:rsidRPr="00577E1B">
        <w:rPr>
          <w:sz w:val="28"/>
          <w:szCs w:val="28"/>
        </w:rPr>
        <w:t xml:space="preserve">, что на </w:t>
      </w:r>
      <w:r w:rsidR="00577E1B" w:rsidRPr="00577E1B">
        <w:rPr>
          <w:sz w:val="28"/>
          <w:szCs w:val="28"/>
        </w:rPr>
        <w:t>3 484,4</w:t>
      </w:r>
      <w:r w:rsidR="00DB6ADF" w:rsidRPr="00577E1B">
        <w:rPr>
          <w:sz w:val="28"/>
          <w:szCs w:val="28"/>
        </w:rPr>
        <w:t xml:space="preserve"> тыс. рублей</w:t>
      </w:r>
      <w:r w:rsidR="006A0D30" w:rsidRPr="00577E1B">
        <w:rPr>
          <w:sz w:val="28"/>
          <w:szCs w:val="28"/>
        </w:rPr>
        <w:t>,</w:t>
      </w:r>
      <w:r w:rsidR="00577E1B" w:rsidRPr="00577E1B">
        <w:rPr>
          <w:sz w:val="28"/>
          <w:szCs w:val="28"/>
        </w:rPr>
        <w:t xml:space="preserve"> или на 15,2% </w:t>
      </w:r>
      <w:r w:rsidR="00C22475" w:rsidRPr="00577E1B">
        <w:rPr>
          <w:sz w:val="28"/>
          <w:szCs w:val="28"/>
        </w:rPr>
        <w:t>меньше</w:t>
      </w:r>
      <w:r w:rsidR="00DB6ADF" w:rsidRPr="00577E1B">
        <w:rPr>
          <w:sz w:val="28"/>
          <w:szCs w:val="28"/>
        </w:rPr>
        <w:t xml:space="preserve"> чем за 20</w:t>
      </w:r>
      <w:r w:rsidR="00577E1B" w:rsidRPr="00577E1B">
        <w:rPr>
          <w:sz w:val="28"/>
          <w:szCs w:val="28"/>
        </w:rPr>
        <w:t>20</w:t>
      </w:r>
      <w:r w:rsidRPr="00577E1B">
        <w:rPr>
          <w:sz w:val="28"/>
          <w:szCs w:val="28"/>
        </w:rPr>
        <w:t xml:space="preserve"> год</w:t>
      </w:r>
      <w:r w:rsidR="00956AEB" w:rsidRPr="00577E1B">
        <w:rPr>
          <w:sz w:val="28"/>
          <w:szCs w:val="28"/>
        </w:rPr>
        <w:t>.</w:t>
      </w:r>
    </w:p>
    <w:p w:rsidR="00BA107F" w:rsidRDefault="00BA107F" w:rsidP="00C97AD2">
      <w:pPr>
        <w:pStyle w:val="a5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665AC" w:rsidRDefault="006665AC" w:rsidP="00C97AD2">
      <w:pPr>
        <w:pStyle w:val="a5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C7599">
        <w:rPr>
          <w:rFonts w:ascii="Times New Roman" w:hAnsi="Times New Roman"/>
          <w:b/>
          <w:sz w:val="28"/>
          <w:szCs w:val="28"/>
        </w:rPr>
        <w:t>Раздел 0100 «Общегосударственные вопросы»</w:t>
      </w:r>
    </w:p>
    <w:p w:rsidR="006665AC" w:rsidRDefault="006665AC" w:rsidP="00C97AD2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599">
        <w:rPr>
          <w:rFonts w:ascii="Times New Roman" w:hAnsi="Times New Roman"/>
          <w:sz w:val="28"/>
          <w:szCs w:val="28"/>
        </w:rPr>
        <w:t xml:space="preserve">Расходы по разделу 0100 </w:t>
      </w:r>
      <w:r>
        <w:rPr>
          <w:rFonts w:ascii="Times New Roman" w:hAnsi="Times New Roman"/>
          <w:sz w:val="28"/>
          <w:szCs w:val="28"/>
        </w:rPr>
        <w:t>«Общегосударственные вопросы» в 20</w:t>
      </w:r>
      <w:r w:rsidR="00C22475">
        <w:rPr>
          <w:rFonts w:ascii="Times New Roman" w:hAnsi="Times New Roman"/>
          <w:sz w:val="28"/>
          <w:szCs w:val="28"/>
        </w:rPr>
        <w:t>2</w:t>
      </w:r>
      <w:r w:rsidR="002E475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исполнены в объеме </w:t>
      </w:r>
      <w:r w:rsidR="002E475A">
        <w:rPr>
          <w:rFonts w:ascii="Times New Roman" w:hAnsi="Times New Roman"/>
          <w:sz w:val="28"/>
          <w:szCs w:val="28"/>
        </w:rPr>
        <w:t>2 087,2</w:t>
      </w:r>
      <w:r>
        <w:rPr>
          <w:rFonts w:ascii="Times New Roman" w:hAnsi="Times New Roman"/>
          <w:sz w:val="28"/>
          <w:szCs w:val="28"/>
        </w:rPr>
        <w:t xml:space="preserve"> тысяч рублей при плане с учетом изменений </w:t>
      </w:r>
      <w:r w:rsidR="002E475A">
        <w:rPr>
          <w:rFonts w:ascii="Times New Roman" w:hAnsi="Times New Roman"/>
          <w:sz w:val="28"/>
          <w:szCs w:val="28"/>
        </w:rPr>
        <w:t>2 268,9</w:t>
      </w:r>
      <w:r>
        <w:rPr>
          <w:rFonts w:ascii="Times New Roman" w:hAnsi="Times New Roman"/>
          <w:sz w:val="28"/>
          <w:szCs w:val="28"/>
        </w:rPr>
        <w:t xml:space="preserve"> тысяч</w:t>
      </w:r>
      <w:r w:rsidR="00C2247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рублей, процент исполнения составил </w:t>
      </w:r>
      <w:r w:rsidR="002E475A">
        <w:rPr>
          <w:rFonts w:ascii="Times New Roman" w:hAnsi="Times New Roman"/>
          <w:sz w:val="28"/>
          <w:szCs w:val="28"/>
        </w:rPr>
        <w:t>92,0</w:t>
      </w:r>
      <w:r>
        <w:rPr>
          <w:rFonts w:ascii="Times New Roman" w:hAnsi="Times New Roman"/>
          <w:sz w:val="28"/>
          <w:szCs w:val="28"/>
        </w:rPr>
        <w:t>%, в том числе:</w:t>
      </w:r>
    </w:p>
    <w:p w:rsidR="006665AC" w:rsidRPr="006F4ACE" w:rsidRDefault="006665AC" w:rsidP="00C97AD2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4ACE">
        <w:rPr>
          <w:rFonts w:ascii="Times New Roman" w:hAnsi="Times New Roman"/>
          <w:sz w:val="28"/>
          <w:szCs w:val="28"/>
        </w:rPr>
        <w:t xml:space="preserve">По подразделу 0103 – «Функционирование законодательных (представительных) органов государственной власти и представительных органов муниципальных образований» расходы составили </w:t>
      </w:r>
      <w:r w:rsidR="002E475A">
        <w:rPr>
          <w:rFonts w:ascii="Times New Roman" w:hAnsi="Times New Roman"/>
          <w:sz w:val="28"/>
          <w:szCs w:val="28"/>
        </w:rPr>
        <w:t xml:space="preserve">25,9 </w:t>
      </w:r>
      <w:r w:rsidRPr="006F4ACE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2E475A">
        <w:rPr>
          <w:rFonts w:ascii="Times New Roman" w:hAnsi="Times New Roman"/>
          <w:sz w:val="28"/>
          <w:szCs w:val="28"/>
        </w:rPr>
        <w:t>25,9</w:t>
      </w:r>
      <w:r w:rsidRPr="006F4ACE">
        <w:rPr>
          <w:rFonts w:ascii="Times New Roman" w:hAnsi="Times New Roman"/>
          <w:sz w:val="28"/>
          <w:szCs w:val="28"/>
        </w:rPr>
        <w:t xml:space="preserve"> тыс. рублей, процент исполнения составил </w:t>
      </w:r>
      <w:r w:rsidR="00C22475">
        <w:rPr>
          <w:rFonts w:ascii="Times New Roman" w:hAnsi="Times New Roman"/>
          <w:sz w:val="28"/>
          <w:szCs w:val="28"/>
        </w:rPr>
        <w:t>100</w:t>
      </w:r>
      <w:r w:rsidRPr="006F4ACE">
        <w:rPr>
          <w:rFonts w:ascii="Times New Roman" w:hAnsi="Times New Roman"/>
          <w:sz w:val="28"/>
          <w:szCs w:val="28"/>
        </w:rPr>
        <w:t>%</w:t>
      </w:r>
      <w:r w:rsidR="00A75B9E">
        <w:rPr>
          <w:rFonts w:ascii="Times New Roman" w:hAnsi="Times New Roman"/>
          <w:sz w:val="28"/>
          <w:szCs w:val="28"/>
        </w:rPr>
        <w:t>. Расходы  направлены на осуществление полномочий по составлению и рассмотрению проекта бюджета поселения</w:t>
      </w:r>
      <w:r w:rsidR="00C22475">
        <w:rPr>
          <w:rFonts w:ascii="Times New Roman" w:hAnsi="Times New Roman"/>
          <w:sz w:val="28"/>
          <w:szCs w:val="28"/>
        </w:rPr>
        <w:t>, утверждению и исполнению бюджета поселения, осуществлению контроля за его исполнением</w:t>
      </w:r>
      <w:r w:rsidR="002E475A">
        <w:rPr>
          <w:rFonts w:ascii="Times New Roman" w:hAnsi="Times New Roman"/>
          <w:sz w:val="28"/>
          <w:szCs w:val="28"/>
        </w:rPr>
        <w:t xml:space="preserve">, расходы </w:t>
      </w:r>
      <w:r w:rsidR="00225F6E">
        <w:rPr>
          <w:rFonts w:ascii="Times New Roman" w:hAnsi="Times New Roman"/>
          <w:sz w:val="28"/>
          <w:szCs w:val="28"/>
        </w:rPr>
        <w:t xml:space="preserve">в части осуществления внешнего муниципального финансового контроля и </w:t>
      </w:r>
      <w:r w:rsidR="002E475A">
        <w:rPr>
          <w:rFonts w:ascii="Times New Roman" w:hAnsi="Times New Roman"/>
          <w:sz w:val="28"/>
          <w:szCs w:val="28"/>
        </w:rPr>
        <w:t>по</w:t>
      </w:r>
      <w:proofErr w:type="gramEnd"/>
      <w:r w:rsidR="002E475A">
        <w:rPr>
          <w:rFonts w:ascii="Times New Roman" w:hAnsi="Times New Roman"/>
          <w:sz w:val="28"/>
          <w:szCs w:val="28"/>
        </w:rPr>
        <w:t xml:space="preserve"> сравнению с прошлым годом увеличились на 29,5%</w:t>
      </w:r>
      <w:r w:rsidR="00A75B9E">
        <w:rPr>
          <w:rFonts w:ascii="Times New Roman" w:hAnsi="Times New Roman"/>
          <w:sz w:val="28"/>
          <w:szCs w:val="28"/>
        </w:rPr>
        <w:t xml:space="preserve"> .</w:t>
      </w:r>
    </w:p>
    <w:p w:rsidR="007737E2" w:rsidRPr="00C22475" w:rsidRDefault="006665AC" w:rsidP="00C22475">
      <w:pPr>
        <w:pStyle w:val="a5"/>
        <w:numPr>
          <w:ilvl w:val="0"/>
          <w:numId w:val="3"/>
        </w:numPr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C22475">
        <w:rPr>
          <w:rFonts w:ascii="Times New Roman" w:hAnsi="Times New Roman"/>
          <w:sz w:val="28"/>
          <w:szCs w:val="28"/>
        </w:rPr>
        <w:t xml:space="preserve">По подразделу 0104 </w:t>
      </w:r>
      <w:r w:rsidR="00225F6E">
        <w:rPr>
          <w:rFonts w:ascii="Times New Roman" w:hAnsi="Times New Roman"/>
          <w:sz w:val="28"/>
          <w:szCs w:val="28"/>
        </w:rPr>
        <w:t>«</w:t>
      </w:r>
      <w:r w:rsidRPr="00C22475">
        <w:rPr>
          <w:rFonts w:ascii="Times New Roman" w:hAnsi="Times New Roman"/>
          <w:sz w:val="28"/>
          <w:szCs w:val="28"/>
        </w:rPr>
        <w:t xml:space="preserve">Функционирование Правительства РФ, высших  исполнительных органов государственной власти субъектов  РФ, местных администраций» расходы составили </w:t>
      </w:r>
      <w:r w:rsidR="00B208C2">
        <w:rPr>
          <w:rFonts w:ascii="Times New Roman" w:hAnsi="Times New Roman"/>
          <w:sz w:val="28"/>
          <w:szCs w:val="28"/>
        </w:rPr>
        <w:t>1 092,5</w:t>
      </w:r>
      <w:r w:rsidRPr="00C22475">
        <w:rPr>
          <w:rFonts w:ascii="Times New Roman" w:hAnsi="Times New Roman"/>
          <w:sz w:val="28"/>
          <w:szCs w:val="28"/>
        </w:rPr>
        <w:t xml:space="preserve"> тыс. рублей </w:t>
      </w:r>
      <w:r w:rsidR="00B208C2">
        <w:rPr>
          <w:rFonts w:ascii="Times New Roman" w:hAnsi="Times New Roman"/>
          <w:sz w:val="28"/>
          <w:szCs w:val="28"/>
        </w:rPr>
        <w:t xml:space="preserve"> и </w:t>
      </w:r>
      <w:r w:rsidRPr="00C22475">
        <w:rPr>
          <w:rFonts w:ascii="Times New Roman" w:hAnsi="Times New Roman"/>
          <w:sz w:val="28"/>
          <w:szCs w:val="28"/>
        </w:rPr>
        <w:t xml:space="preserve">при плане </w:t>
      </w:r>
      <w:r w:rsidR="00B208C2">
        <w:rPr>
          <w:rFonts w:ascii="Times New Roman" w:hAnsi="Times New Roman"/>
          <w:sz w:val="28"/>
          <w:szCs w:val="28"/>
        </w:rPr>
        <w:t>1 234,3</w:t>
      </w:r>
      <w:r w:rsidRPr="00C22475">
        <w:rPr>
          <w:rFonts w:ascii="Times New Roman" w:hAnsi="Times New Roman"/>
          <w:sz w:val="28"/>
          <w:szCs w:val="28"/>
        </w:rPr>
        <w:t xml:space="preserve"> тыс. рублей,  процент исполнения составил </w:t>
      </w:r>
      <w:r w:rsidR="00B208C2">
        <w:rPr>
          <w:rFonts w:ascii="Times New Roman" w:hAnsi="Times New Roman"/>
          <w:sz w:val="28"/>
          <w:szCs w:val="28"/>
        </w:rPr>
        <w:t>88,5</w:t>
      </w:r>
      <w:r w:rsidRPr="00C22475">
        <w:rPr>
          <w:rFonts w:ascii="Times New Roman" w:hAnsi="Times New Roman"/>
          <w:sz w:val="28"/>
          <w:szCs w:val="28"/>
        </w:rPr>
        <w:t xml:space="preserve">%. </w:t>
      </w:r>
      <w:r w:rsidR="00152E31">
        <w:rPr>
          <w:rFonts w:ascii="Times New Roman" w:hAnsi="Times New Roman"/>
          <w:sz w:val="28"/>
          <w:szCs w:val="28"/>
        </w:rPr>
        <w:t xml:space="preserve">Расходы направлены на </w:t>
      </w:r>
      <w:r w:rsidR="00225F6E">
        <w:rPr>
          <w:rFonts w:ascii="Times New Roman" w:hAnsi="Times New Roman"/>
          <w:sz w:val="28"/>
          <w:szCs w:val="28"/>
        </w:rPr>
        <w:t>содержание администрации поселения</w:t>
      </w:r>
      <w:r w:rsidR="00C60384">
        <w:rPr>
          <w:rFonts w:ascii="Times New Roman" w:hAnsi="Times New Roman"/>
          <w:sz w:val="28"/>
          <w:szCs w:val="28"/>
        </w:rPr>
        <w:t>,</w:t>
      </w:r>
      <w:r w:rsidR="00225F6E">
        <w:rPr>
          <w:rFonts w:ascii="Times New Roman" w:hAnsi="Times New Roman"/>
          <w:sz w:val="28"/>
          <w:szCs w:val="28"/>
        </w:rPr>
        <w:t xml:space="preserve"> </w:t>
      </w:r>
      <w:r w:rsidR="00C60384">
        <w:rPr>
          <w:rFonts w:ascii="Times New Roman" w:hAnsi="Times New Roman"/>
          <w:sz w:val="28"/>
          <w:szCs w:val="28"/>
        </w:rPr>
        <w:t xml:space="preserve">из них  </w:t>
      </w:r>
      <w:r w:rsidR="00B208C2">
        <w:rPr>
          <w:rFonts w:ascii="Times New Roman" w:hAnsi="Times New Roman"/>
          <w:sz w:val="28"/>
          <w:szCs w:val="28"/>
        </w:rPr>
        <w:t>417,0</w:t>
      </w:r>
      <w:r w:rsidR="00152E31">
        <w:rPr>
          <w:rFonts w:ascii="Times New Roman" w:hAnsi="Times New Roman"/>
          <w:sz w:val="28"/>
          <w:szCs w:val="28"/>
        </w:rPr>
        <w:t xml:space="preserve"> тысяч </w:t>
      </w:r>
      <w:r w:rsidR="00152E31">
        <w:rPr>
          <w:rFonts w:ascii="Times New Roman" w:hAnsi="Times New Roman"/>
          <w:sz w:val="28"/>
          <w:szCs w:val="28"/>
        </w:rPr>
        <w:lastRenderedPageBreak/>
        <w:t>рублей на иные закупки товаров, работ и услуг для обеспечения муниципальных нужд.</w:t>
      </w:r>
      <w:proofErr w:type="gramEnd"/>
      <w:r w:rsidR="00B208C2">
        <w:rPr>
          <w:rFonts w:ascii="Times New Roman" w:hAnsi="Times New Roman"/>
          <w:sz w:val="28"/>
          <w:szCs w:val="28"/>
        </w:rPr>
        <w:t xml:space="preserve"> По сравнению с 2020 годом расходы сократились почти на 37%.</w:t>
      </w:r>
    </w:p>
    <w:p w:rsidR="006665AC" w:rsidRDefault="006665AC" w:rsidP="00152E3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C22475">
        <w:rPr>
          <w:rFonts w:ascii="Times New Roman" w:hAnsi="Times New Roman"/>
          <w:sz w:val="28"/>
          <w:szCs w:val="28"/>
        </w:rPr>
        <w:t xml:space="preserve">По подразделу 0106 – «Обеспечение деятельности  финансовых, налоговых и таможенных органов и органов финансового (финансово-бюджетного) надзора»  расходы составили </w:t>
      </w:r>
      <w:r w:rsidR="006545D6">
        <w:rPr>
          <w:rFonts w:ascii="Times New Roman" w:hAnsi="Times New Roman"/>
          <w:sz w:val="28"/>
          <w:szCs w:val="28"/>
        </w:rPr>
        <w:t>239,4</w:t>
      </w:r>
      <w:r w:rsidRPr="00C22475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6545D6">
        <w:rPr>
          <w:rFonts w:ascii="Times New Roman" w:hAnsi="Times New Roman"/>
          <w:sz w:val="28"/>
          <w:szCs w:val="28"/>
        </w:rPr>
        <w:t>239,4</w:t>
      </w:r>
      <w:r w:rsidRPr="00C22475">
        <w:rPr>
          <w:rFonts w:ascii="Times New Roman" w:hAnsi="Times New Roman"/>
          <w:sz w:val="28"/>
          <w:szCs w:val="28"/>
        </w:rPr>
        <w:t xml:space="preserve"> тыс. </w:t>
      </w:r>
      <w:r w:rsidR="00FC6A0C" w:rsidRPr="00C22475">
        <w:rPr>
          <w:rFonts w:ascii="Times New Roman" w:hAnsi="Times New Roman"/>
          <w:sz w:val="28"/>
          <w:szCs w:val="28"/>
        </w:rPr>
        <w:t xml:space="preserve">рублей, процент исполнения 100%. </w:t>
      </w:r>
    </w:p>
    <w:p w:rsidR="006665AC" w:rsidRPr="002B5BE1" w:rsidRDefault="006665AC" w:rsidP="00152E3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2B5BE1">
        <w:rPr>
          <w:rFonts w:ascii="Times New Roman" w:hAnsi="Times New Roman"/>
          <w:sz w:val="28"/>
          <w:szCs w:val="28"/>
        </w:rPr>
        <w:t xml:space="preserve">По подразделу 0113 – «Другие общегосударственные вопросы» расходы составили </w:t>
      </w:r>
      <w:r w:rsidR="006545D6">
        <w:rPr>
          <w:rFonts w:ascii="Times New Roman" w:hAnsi="Times New Roman"/>
          <w:sz w:val="28"/>
          <w:szCs w:val="28"/>
        </w:rPr>
        <w:t>729,3</w:t>
      </w:r>
      <w:r w:rsidRPr="002B5BE1">
        <w:rPr>
          <w:rFonts w:ascii="Times New Roman" w:hAnsi="Times New Roman"/>
          <w:sz w:val="28"/>
          <w:szCs w:val="28"/>
        </w:rPr>
        <w:t xml:space="preserve"> тыс. рублей</w:t>
      </w:r>
      <w:r w:rsidR="006545D6">
        <w:rPr>
          <w:rFonts w:ascii="Times New Roman" w:hAnsi="Times New Roman"/>
          <w:sz w:val="28"/>
          <w:szCs w:val="28"/>
        </w:rPr>
        <w:t xml:space="preserve"> и</w:t>
      </w:r>
      <w:r w:rsidRPr="002B5BE1">
        <w:rPr>
          <w:rFonts w:ascii="Times New Roman" w:hAnsi="Times New Roman"/>
          <w:sz w:val="28"/>
          <w:szCs w:val="28"/>
        </w:rPr>
        <w:t xml:space="preserve"> при плане </w:t>
      </w:r>
      <w:r w:rsidR="006545D6">
        <w:rPr>
          <w:rFonts w:ascii="Times New Roman" w:hAnsi="Times New Roman"/>
          <w:sz w:val="28"/>
          <w:szCs w:val="28"/>
        </w:rPr>
        <w:t xml:space="preserve">729,3 тыс. рублей </w:t>
      </w:r>
      <w:r w:rsidRPr="002B5BE1">
        <w:rPr>
          <w:rFonts w:ascii="Times New Roman" w:hAnsi="Times New Roman"/>
          <w:sz w:val="28"/>
          <w:szCs w:val="28"/>
        </w:rPr>
        <w:t xml:space="preserve"> процент исполнения </w:t>
      </w:r>
      <w:r w:rsidR="006545D6">
        <w:rPr>
          <w:rFonts w:ascii="Times New Roman" w:hAnsi="Times New Roman"/>
          <w:sz w:val="28"/>
          <w:szCs w:val="28"/>
        </w:rPr>
        <w:t>100</w:t>
      </w:r>
      <w:r w:rsidR="00FC6A0C" w:rsidRPr="002B5BE1">
        <w:rPr>
          <w:rFonts w:ascii="Times New Roman" w:hAnsi="Times New Roman"/>
          <w:sz w:val="28"/>
          <w:szCs w:val="28"/>
        </w:rPr>
        <w:t xml:space="preserve">%, </w:t>
      </w:r>
      <w:r w:rsidR="006545D6">
        <w:rPr>
          <w:rFonts w:ascii="Times New Roman" w:hAnsi="Times New Roman"/>
          <w:sz w:val="28"/>
          <w:szCs w:val="28"/>
        </w:rPr>
        <w:t xml:space="preserve">расходы </w:t>
      </w:r>
      <w:r w:rsidR="00FC6A0C" w:rsidRPr="002B5BE1">
        <w:rPr>
          <w:rFonts w:ascii="Times New Roman" w:hAnsi="Times New Roman"/>
          <w:sz w:val="28"/>
          <w:szCs w:val="28"/>
        </w:rPr>
        <w:t xml:space="preserve"> </w:t>
      </w:r>
      <w:r w:rsidR="00152E31" w:rsidRPr="002B5BE1">
        <w:rPr>
          <w:rFonts w:ascii="Times New Roman" w:hAnsi="Times New Roman"/>
          <w:sz w:val="28"/>
          <w:szCs w:val="28"/>
        </w:rPr>
        <w:t xml:space="preserve">направлены на </w:t>
      </w:r>
      <w:r w:rsidR="002B5BE1" w:rsidRPr="002B5BE1">
        <w:rPr>
          <w:rFonts w:ascii="Times New Roman" w:hAnsi="Times New Roman"/>
          <w:sz w:val="28"/>
          <w:szCs w:val="28"/>
        </w:rPr>
        <w:t xml:space="preserve">стимулирование работников органов местного самоуправления на сумму </w:t>
      </w:r>
      <w:r w:rsidR="006545D6">
        <w:rPr>
          <w:rFonts w:ascii="Times New Roman" w:hAnsi="Times New Roman"/>
          <w:sz w:val="28"/>
          <w:szCs w:val="28"/>
        </w:rPr>
        <w:t>115,2</w:t>
      </w:r>
      <w:r w:rsidR="002B5BE1" w:rsidRPr="002B5BE1">
        <w:rPr>
          <w:rFonts w:ascii="Times New Roman" w:hAnsi="Times New Roman"/>
          <w:sz w:val="28"/>
          <w:szCs w:val="28"/>
        </w:rPr>
        <w:t xml:space="preserve"> тысяч</w:t>
      </w:r>
      <w:r w:rsidR="00225F6E">
        <w:rPr>
          <w:rFonts w:ascii="Times New Roman" w:hAnsi="Times New Roman"/>
          <w:sz w:val="28"/>
          <w:szCs w:val="28"/>
        </w:rPr>
        <w:t>и</w:t>
      </w:r>
      <w:r w:rsidR="002B5BE1" w:rsidRPr="002B5BE1">
        <w:rPr>
          <w:rFonts w:ascii="Times New Roman" w:hAnsi="Times New Roman"/>
          <w:sz w:val="28"/>
          <w:szCs w:val="28"/>
        </w:rPr>
        <w:t xml:space="preserve"> рублей, осуществление полномочий  по составлению, исполнению бюджета поселения и составления отчета об исполнении бюджета</w:t>
      </w:r>
      <w:r w:rsidR="006545D6">
        <w:rPr>
          <w:rFonts w:ascii="Times New Roman" w:hAnsi="Times New Roman"/>
          <w:sz w:val="28"/>
          <w:szCs w:val="28"/>
        </w:rPr>
        <w:t>, а так же разработки  прогноза социально-экономического развития и  контроля в сфере закупок</w:t>
      </w:r>
      <w:r w:rsidR="002B5BE1" w:rsidRPr="002B5BE1">
        <w:rPr>
          <w:rFonts w:ascii="Times New Roman" w:hAnsi="Times New Roman"/>
          <w:sz w:val="28"/>
          <w:szCs w:val="28"/>
        </w:rPr>
        <w:t xml:space="preserve"> </w:t>
      </w:r>
      <w:r w:rsidR="006545D6">
        <w:rPr>
          <w:rFonts w:ascii="Times New Roman" w:hAnsi="Times New Roman"/>
          <w:sz w:val="28"/>
          <w:szCs w:val="28"/>
        </w:rPr>
        <w:t>365,1</w:t>
      </w:r>
      <w:r w:rsidR="002B5BE1" w:rsidRPr="002B5BE1">
        <w:rPr>
          <w:rFonts w:ascii="Times New Roman" w:hAnsi="Times New Roman"/>
          <w:sz w:val="28"/>
          <w:szCs w:val="28"/>
        </w:rPr>
        <w:t xml:space="preserve"> тысяч</w:t>
      </w:r>
      <w:proofErr w:type="gramEnd"/>
      <w:r w:rsidR="002B5BE1" w:rsidRPr="002B5BE1">
        <w:rPr>
          <w:rFonts w:ascii="Times New Roman" w:hAnsi="Times New Roman"/>
          <w:sz w:val="28"/>
          <w:szCs w:val="28"/>
        </w:rPr>
        <w:t xml:space="preserve"> рублей, на периодическую печать 35,0 тысяч рублей, </w:t>
      </w:r>
      <w:r w:rsidR="006545D6">
        <w:rPr>
          <w:rFonts w:ascii="Times New Roman" w:hAnsi="Times New Roman"/>
          <w:sz w:val="28"/>
          <w:szCs w:val="28"/>
        </w:rPr>
        <w:t>прочая закупка товаров, работ, услуг – 214,0 тысяч рублей.</w:t>
      </w:r>
      <w:r w:rsidR="002B5BE1" w:rsidRPr="002B5BE1">
        <w:rPr>
          <w:rFonts w:ascii="Times New Roman" w:hAnsi="Times New Roman"/>
          <w:sz w:val="28"/>
          <w:szCs w:val="28"/>
        </w:rPr>
        <w:t xml:space="preserve"> </w:t>
      </w:r>
      <w:r w:rsidR="006545D6">
        <w:rPr>
          <w:rFonts w:ascii="Times New Roman" w:hAnsi="Times New Roman"/>
          <w:sz w:val="28"/>
          <w:szCs w:val="28"/>
        </w:rPr>
        <w:t>Расходы по этой статье по сравнению с прошлым годом выросли на 27,3% за счет прочих закупок.</w:t>
      </w:r>
    </w:p>
    <w:p w:rsidR="00FC6A0C" w:rsidRPr="00152E31" w:rsidRDefault="00FC6A0C" w:rsidP="006665AC">
      <w:pPr>
        <w:pStyle w:val="a5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665AC" w:rsidRDefault="006665AC" w:rsidP="006665AC">
      <w:pPr>
        <w:pStyle w:val="a5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C7599">
        <w:rPr>
          <w:rFonts w:ascii="Times New Roman" w:hAnsi="Times New Roman"/>
          <w:b/>
          <w:sz w:val="28"/>
          <w:szCs w:val="28"/>
        </w:rPr>
        <w:t>Раздел 0</w:t>
      </w:r>
      <w:r>
        <w:rPr>
          <w:rFonts w:ascii="Times New Roman" w:hAnsi="Times New Roman"/>
          <w:b/>
          <w:sz w:val="28"/>
          <w:szCs w:val="28"/>
        </w:rPr>
        <w:t>2</w:t>
      </w:r>
      <w:r w:rsidRPr="007C7599">
        <w:rPr>
          <w:rFonts w:ascii="Times New Roman" w:hAnsi="Times New Roman"/>
          <w:b/>
          <w:sz w:val="28"/>
          <w:szCs w:val="28"/>
        </w:rPr>
        <w:t>00 «</w:t>
      </w:r>
      <w:r>
        <w:rPr>
          <w:rFonts w:ascii="Times New Roman" w:hAnsi="Times New Roman"/>
          <w:b/>
          <w:sz w:val="28"/>
          <w:szCs w:val="28"/>
        </w:rPr>
        <w:t>Национальная оборона</w:t>
      </w:r>
      <w:r w:rsidRPr="007C7599">
        <w:rPr>
          <w:rFonts w:ascii="Times New Roman" w:hAnsi="Times New Roman"/>
          <w:b/>
          <w:sz w:val="28"/>
          <w:szCs w:val="28"/>
        </w:rPr>
        <w:t>»</w:t>
      </w:r>
    </w:p>
    <w:p w:rsidR="00B549B8" w:rsidRDefault="006665AC" w:rsidP="006665AC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0623">
        <w:rPr>
          <w:rFonts w:ascii="Times New Roman" w:hAnsi="Times New Roman"/>
          <w:sz w:val="28"/>
          <w:szCs w:val="28"/>
        </w:rPr>
        <w:t>Расходы по разделу 0200</w:t>
      </w:r>
      <w:r>
        <w:rPr>
          <w:rFonts w:ascii="Times New Roman" w:hAnsi="Times New Roman"/>
          <w:sz w:val="28"/>
          <w:szCs w:val="28"/>
        </w:rPr>
        <w:t xml:space="preserve"> «Национальная оборона» в сумме </w:t>
      </w:r>
      <w:r w:rsidR="006D6C65">
        <w:rPr>
          <w:rFonts w:ascii="Times New Roman" w:hAnsi="Times New Roman"/>
          <w:sz w:val="28"/>
          <w:szCs w:val="28"/>
        </w:rPr>
        <w:t>31,6</w:t>
      </w:r>
      <w:r>
        <w:rPr>
          <w:rFonts w:ascii="Times New Roman" w:hAnsi="Times New Roman"/>
          <w:sz w:val="28"/>
          <w:szCs w:val="28"/>
        </w:rPr>
        <w:t xml:space="preserve"> тыс. рублей выполнены за счет  субвенции в полном объеме и направлены на выполнение переданных государственных полномочий  по первичному воинскому учету граждан. Расходы по данному разделу выполнены на 100%. Удельный вес раздела 0200 «Национальная оборона»  в расходах бюджета МО СП деревня </w:t>
      </w:r>
      <w:r w:rsidR="00B549B8">
        <w:rPr>
          <w:rFonts w:ascii="Times New Roman" w:hAnsi="Times New Roman"/>
          <w:sz w:val="28"/>
          <w:szCs w:val="28"/>
        </w:rPr>
        <w:t>Михали</w:t>
      </w:r>
      <w:r>
        <w:rPr>
          <w:rFonts w:ascii="Times New Roman" w:hAnsi="Times New Roman"/>
          <w:sz w:val="28"/>
          <w:szCs w:val="28"/>
        </w:rPr>
        <w:t xml:space="preserve">  за 20</w:t>
      </w:r>
      <w:r w:rsidR="002B5BE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составил </w:t>
      </w:r>
      <w:r w:rsidR="00FC6A0C">
        <w:rPr>
          <w:rFonts w:ascii="Times New Roman" w:hAnsi="Times New Roman"/>
          <w:sz w:val="28"/>
          <w:szCs w:val="28"/>
        </w:rPr>
        <w:t>0,</w:t>
      </w:r>
      <w:r w:rsidR="006D6C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%. </w:t>
      </w:r>
    </w:p>
    <w:p w:rsidR="00FC6A0C" w:rsidRDefault="00FC6A0C" w:rsidP="006665AC">
      <w:pPr>
        <w:pStyle w:val="a5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665AC" w:rsidRPr="00BA107F" w:rsidRDefault="006665AC" w:rsidP="006665AC">
      <w:pPr>
        <w:pStyle w:val="a5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A107F">
        <w:rPr>
          <w:rFonts w:ascii="Times New Roman" w:hAnsi="Times New Roman"/>
          <w:b/>
          <w:sz w:val="28"/>
          <w:szCs w:val="28"/>
        </w:rPr>
        <w:t>Раздел 0400 «Национальная экономика»</w:t>
      </w:r>
    </w:p>
    <w:p w:rsidR="006A7F96" w:rsidRDefault="006665AC" w:rsidP="006665AC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107F">
        <w:rPr>
          <w:rFonts w:ascii="Times New Roman" w:hAnsi="Times New Roman"/>
          <w:sz w:val="28"/>
          <w:szCs w:val="28"/>
        </w:rPr>
        <w:t xml:space="preserve">Расходы по разделу 0400 «Национальная экономика»  исполнены в объеме  </w:t>
      </w:r>
      <w:r w:rsidR="00BA107F" w:rsidRPr="00BA107F">
        <w:rPr>
          <w:rFonts w:ascii="Times New Roman" w:hAnsi="Times New Roman"/>
          <w:sz w:val="28"/>
          <w:szCs w:val="28"/>
        </w:rPr>
        <w:t>10 056,8</w:t>
      </w:r>
      <w:r w:rsidRPr="00BA107F">
        <w:rPr>
          <w:rFonts w:ascii="Times New Roman" w:hAnsi="Times New Roman"/>
          <w:sz w:val="28"/>
          <w:szCs w:val="28"/>
        </w:rPr>
        <w:t xml:space="preserve"> тыс. рублей, процент исполнения </w:t>
      </w:r>
      <w:r w:rsidR="00BA107F" w:rsidRPr="00BA107F">
        <w:rPr>
          <w:rFonts w:ascii="Times New Roman" w:hAnsi="Times New Roman"/>
          <w:sz w:val="28"/>
          <w:szCs w:val="28"/>
        </w:rPr>
        <w:t>98</w:t>
      </w:r>
      <w:r w:rsidR="002B5BE1" w:rsidRPr="00BA107F">
        <w:rPr>
          <w:rFonts w:ascii="Times New Roman" w:hAnsi="Times New Roman"/>
          <w:sz w:val="28"/>
          <w:szCs w:val="28"/>
        </w:rPr>
        <w:t>%</w:t>
      </w:r>
      <w:r w:rsidRPr="00BA107F">
        <w:rPr>
          <w:rFonts w:ascii="Times New Roman" w:hAnsi="Times New Roman"/>
          <w:sz w:val="28"/>
          <w:szCs w:val="28"/>
        </w:rPr>
        <w:t xml:space="preserve"> и были направлены на исполнение переданных полномочий  муниципального района</w:t>
      </w:r>
      <w:r w:rsidR="00225F6E">
        <w:rPr>
          <w:rFonts w:ascii="Times New Roman" w:hAnsi="Times New Roman"/>
          <w:sz w:val="28"/>
          <w:szCs w:val="28"/>
        </w:rPr>
        <w:t>,</w:t>
      </w:r>
      <w:r w:rsidRPr="00BA107F">
        <w:rPr>
          <w:rFonts w:ascii="Times New Roman" w:hAnsi="Times New Roman"/>
          <w:sz w:val="28"/>
          <w:szCs w:val="28"/>
        </w:rPr>
        <w:t xml:space="preserve"> на осуществление дорожной деятельности в рамках реализации  </w:t>
      </w:r>
      <w:r w:rsidR="00225F6E">
        <w:rPr>
          <w:rFonts w:ascii="Times New Roman" w:hAnsi="Times New Roman"/>
          <w:sz w:val="28"/>
          <w:szCs w:val="28"/>
        </w:rPr>
        <w:t>м</w:t>
      </w:r>
      <w:r w:rsidRPr="00BA107F">
        <w:rPr>
          <w:rFonts w:ascii="Times New Roman" w:hAnsi="Times New Roman"/>
          <w:sz w:val="28"/>
          <w:szCs w:val="28"/>
        </w:rPr>
        <w:t xml:space="preserve">униципальной программы «Развитие и содержание автомобильных дорог общего пользования, мостов и иных транспортных инженерных сооружений в границах </w:t>
      </w:r>
      <w:r w:rsidRPr="008A1234">
        <w:rPr>
          <w:rFonts w:ascii="Times New Roman" w:hAnsi="Times New Roman"/>
          <w:sz w:val="28"/>
          <w:szCs w:val="28"/>
        </w:rPr>
        <w:t xml:space="preserve">сельского поселения  деревня </w:t>
      </w:r>
      <w:r w:rsidR="00B549B8">
        <w:rPr>
          <w:rFonts w:ascii="Times New Roman" w:hAnsi="Times New Roman"/>
          <w:sz w:val="28"/>
          <w:szCs w:val="28"/>
        </w:rPr>
        <w:t>Михали</w:t>
      </w:r>
      <w:r w:rsidRPr="008A1234">
        <w:rPr>
          <w:rFonts w:ascii="Times New Roman" w:hAnsi="Times New Roman"/>
          <w:sz w:val="28"/>
          <w:szCs w:val="28"/>
        </w:rPr>
        <w:t>»</w:t>
      </w:r>
      <w:r w:rsidR="00FC6A0C">
        <w:rPr>
          <w:rFonts w:ascii="Times New Roman" w:hAnsi="Times New Roman"/>
          <w:sz w:val="28"/>
          <w:szCs w:val="28"/>
        </w:rPr>
        <w:t>.</w:t>
      </w:r>
      <w:proofErr w:type="gramEnd"/>
    </w:p>
    <w:p w:rsidR="00FC6A0C" w:rsidRDefault="00FC6A0C" w:rsidP="006665AC">
      <w:pPr>
        <w:pStyle w:val="a5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665AC" w:rsidRDefault="006665AC" w:rsidP="006665AC">
      <w:pPr>
        <w:pStyle w:val="a5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C7599">
        <w:rPr>
          <w:rFonts w:ascii="Times New Roman" w:hAnsi="Times New Roman"/>
          <w:b/>
          <w:sz w:val="28"/>
          <w:szCs w:val="28"/>
        </w:rPr>
        <w:t>Раздел 0</w:t>
      </w:r>
      <w:r>
        <w:rPr>
          <w:rFonts w:ascii="Times New Roman" w:hAnsi="Times New Roman"/>
          <w:b/>
          <w:sz w:val="28"/>
          <w:szCs w:val="28"/>
        </w:rPr>
        <w:t>5</w:t>
      </w:r>
      <w:r w:rsidRPr="007C7599">
        <w:rPr>
          <w:rFonts w:ascii="Times New Roman" w:hAnsi="Times New Roman"/>
          <w:b/>
          <w:sz w:val="28"/>
          <w:szCs w:val="28"/>
        </w:rPr>
        <w:t>00 «</w:t>
      </w:r>
      <w:r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  <w:r w:rsidRPr="007C7599">
        <w:rPr>
          <w:rFonts w:ascii="Times New Roman" w:hAnsi="Times New Roman"/>
          <w:b/>
          <w:sz w:val="28"/>
          <w:szCs w:val="28"/>
        </w:rPr>
        <w:t>»</w:t>
      </w:r>
    </w:p>
    <w:p w:rsidR="00B549B8" w:rsidRDefault="006665AC" w:rsidP="006665AC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разделу 0500 «</w:t>
      </w:r>
      <w:r w:rsidRPr="00AF2864">
        <w:rPr>
          <w:rFonts w:ascii="Times New Roman" w:hAnsi="Times New Roman"/>
          <w:sz w:val="28"/>
          <w:szCs w:val="28"/>
        </w:rPr>
        <w:t>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исполнены в </w:t>
      </w:r>
      <w:r w:rsidRPr="008A1234">
        <w:rPr>
          <w:rFonts w:ascii="Times New Roman" w:hAnsi="Times New Roman"/>
          <w:sz w:val="28"/>
          <w:szCs w:val="28"/>
        </w:rPr>
        <w:t xml:space="preserve">объеме </w:t>
      </w:r>
      <w:r w:rsidR="00BA107F">
        <w:rPr>
          <w:rFonts w:ascii="Times New Roman" w:hAnsi="Times New Roman"/>
          <w:sz w:val="28"/>
          <w:szCs w:val="28"/>
        </w:rPr>
        <w:t>6 018,8</w:t>
      </w:r>
      <w:r w:rsidRPr="008A1234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BA107F">
        <w:rPr>
          <w:rFonts w:ascii="Times New Roman" w:hAnsi="Times New Roman"/>
          <w:sz w:val="28"/>
          <w:szCs w:val="28"/>
        </w:rPr>
        <w:t>6 022,3</w:t>
      </w:r>
      <w:r w:rsidRPr="008A1234">
        <w:rPr>
          <w:rFonts w:ascii="Times New Roman" w:hAnsi="Times New Roman"/>
          <w:sz w:val="28"/>
          <w:szCs w:val="28"/>
        </w:rPr>
        <w:t xml:space="preserve"> тыс. рублей, процент исполнения составил </w:t>
      </w:r>
      <w:r w:rsidR="002B5BE1">
        <w:rPr>
          <w:rFonts w:ascii="Times New Roman" w:hAnsi="Times New Roman"/>
          <w:sz w:val="28"/>
          <w:szCs w:val="28"/>
        </w:rPr>
        <w:t>99,9</w:t>
      </w:r>
      <w:r w:rsidRPr="008A1234">
        <w:rPr>
          <w:rFonts w:ascii="Times New Roman" w:hAnsi="Times New Roman"/>
          <w:sz w:val="28"/>
          <w:szCs w:val="28"/>
        </w:rPr>
        <w:t>% в том числе:</w:t>
      </w:r>
    </w:p>
    <w:p w:rsidR="00326C93" w:rsidRDefault="00BA107F" w:rsidP="00B4768C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326C93">
        <w:rPr>
          <w:rFonts w:ascii="Times New Roman" w:hAnsi="Times New Roman"/>
          <w:sz w:val="28"/>
          <w:szCs w:val="28"/>
        </w:rPr>
        <w:t xml:space="preserve">. </w:t>
      </w:r>
      <w:r w:rsidR="006665AC" w:rsidRPr="00326C93">
        <w:rPr>
          <w:rFonts w:ascii="Times New Roman" w:hAnsi="Times New Roman"/>
          <w:sz w:val="28"/>
          <w:szCs w:val="28"/>
        </w:rPr>
        <w:t xml:space="preserve">По подразделу 0503 – «Благоустройство» </w:t>
      </w:r>
      <w:r w:rsidR="007253DE" w:rsidRPr="00326C93">
        <w:rPr>
          <w:rFonts w:ascii="Times New Roman" w:hAnsi="Times New Roman"/>
          <w:sz w:val="28"/>
          <w:szCs w:val="28"/>
        </w:rPr>
        <w:t xml:space="preserve">расходы исполнены </w:t>
      </w:r>
      <w:r w:rsidR="006665AC" w:rsidRPr="00326C93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6 018,8</w:t>
      </w:r>
      <w:r w:rsidR="006665AC" w:rsidRPr="00326C93">
        <w:rPr>
          <w:rFonts w:ascii="Times New Roman" w:hAnsi="Times New Roman"/>
          <w:sz w:val="28"/>
          <w:szCs w:val="28"/>
        </w:rPr>
        <w:t xml:space="preserve"> тыс. рублей</w:t>
      </w:r>
      <w:r w:rsidR="007253DE" w:rsidRPr="00326C93">
        <w:rPr>
          <w:rFonts w:ascii="Times New Roman" w:hAnsi="Times New Roman"/>
          <w:sz w:val="28"/>
          <w:szCs w:val="28"/>
        </w:rPr>
        <w:t xml:space="preserve">, </w:t>
      </w:r>
      <w:r w:rsidR="006665AC" w:rsidRPr="00326C93">
        <w:rPr>
          <w:rFonts w:ascii="Times New Roman" w:hAnsi="Times New Roman"/>
          <w:sz w:val="28"/>
          <w:szCs w:val="28"/>
        </w:rPr>
        <w:t xml:space="preserve"> или </w:t>
      </w:r>
      <w:r w:rsidR="00123334">
        <w:rPr>
          <w:rFonts w:ascii="Times New Roman" w:hAnsi="Times New Roman"/>
          <w:sz w:val="28"/>
          <w:szCs w:val="28"/>
        </w:rPr>
        <w:t>99,9</w:t>
      </w:r>
      <w:r w:rsidR="006665AC" w:rsidRPr="00326C93">
        <w:rPr>
          <w:rFonts w:ascii="Times New Roman" w:hAnsi="Times New Roman"/>
          <w:sz w:val="28"/>
          <w:szCs w:val="28"/>
        </w:rPr>
        <w:t>% от плана</w:t>
      </w:r>
      <w:r w:rsidR="007253DE" w:rsidRPr="00326C93">
        <w:rPr>
          <w:rFonts w:ascii="Times New Roman" w:hAnsi="Times New Roman"/>
          <w:sz w:val="28"/>
          <w:szCs w:val="28"/>
        </w:rPr>
        <w:t xml:space="preserve">, </w:t>
      </w:r>
      <w:r w:rsidR="006665AC" w:rsidRPr="00326C93">
        <w:rPr>
          <w:rFonts w:ascii="Times New Roman" w:hAnsi="Times New Roman"/>
          <w:sz w:val="28"/>
          <w:szCs w:val="28"/>
        </w:rPr>
        <w:t xml:space="preserve"> из </w:t>
      </w:r>
      <w:r w:rsidR="00350EB0" w:rsidRPr="00326C93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на содержание межпоселенческих мест захоронения 15,0 тысяч рублей</w:t>
      </w:r>
      <w:r w:rsidRPr="00BA107F">
        <w:rPr>
          <w:rFonts w:ascii="Times New Roman" w:hAnsi="Times New Roman"/>
          <w:sz w:val="28"/>
          <w:szCs w:val="28"/>
        </w:rPr>
        <w:t xml:space="preserve">; </w:t>
      </w:r>
      <w:r w:rsidR="00350EB0" w:rsidRPr="00BA107F">
        <w:rPr>
          <w:rFonts w:ascii="Times New Roman" w:hAnsi="Times New Roman"/>
          <w:sz w:val="28"/>
          <w:szCs w:val="28"/>
        </w:rPr>
        <w:t xml:space="preserve"> </w:t>
      </w:r>
      <w:r w:rsidR="006665AC" w:rsidRPr="00BA107F">
        <w:rPr>
          <w:rFonts w:ascii="Times New Roman" w:hAnsi="Times New Roman"/>
          <w:sz w:val="28"/>
          <w:szCs w:val="28"/>
        </w:rPr>
        <w:t>на  организацию уличного освещения</w:t>
      </w:r>
      <w:r w:rsidRPr="00BA107F">
        <w:rPr>
          <w:rFonts w:ascii="Times New Roman" w:hAnsi="Times New Roman"/>
          <w:sz w:val="28"/>
          <w:szCs w:val="28"/>
        </w:rPr>
        <w:t xml:space="preserve"> 908,0 тысяч рублей, расходы по сравнению с прошлым годом сократились более чем в два раза</w:t>
      </w:r>
      <w:r w:rsidR="00816A38" w:rsidRPr="00BA107F">
        <w:rPr>
          <w:rFonts w:ascii="Times New Roman" w:hAnsi="Times New Roman"/>
          <w:sz w:val="28"/>
          <w:szCs w:val="28"/>
        </w:rPr>
        <w:t>;</w:t>
      </w:r>
      <w:r w:rsidR="00123334" w:rsidRPr="00BA107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A1780" w:rsidRPr="00BA107F">
        <w:rPr>
          <w:rFonts w:ascii="Times New Roman" w:hAnsi="Times New Roman"/>
          <w:sz w:val="28"/>
          <w:szCs w:val="28"/>
        </w:rPr>
        <w:t>на обеспечение мер  пожарной безопасности</w:t>
      </w:r>
      <w:r w:rsidRPr="00BA107F">
        <w:rPr>
          <w:rFonts w:ascii="Times New Roman" w:hAnsi="Times New Roman"/>
          <w:sz w:val="28"/>
          <w:szCs w:val="28"/>
        </w:rPr>
        <w:t xml:space="preserve"> 119,7</w:t>
      </w:r>
      <w:r w:rsidR="006665AC" w:rsidRPr="00BA107F">
        <w:rPr>
          <w:rFonts w:ascii="Times New Roman" w:hAnsi="Times New Roman"/>
          <w:sz w:val="28"/>
          <w:szCs w:val="28"/>
        </w:rPr>
        <w:t xml:space="preserve"> тысяч рублей</w:t>
      </w:r>
      <w:r w:rsidRPr="00BA107F">
        <w:rPr>
          <w:rFonts w:ascii="Times New Roman" w:hAnsi="Times New Roman"/>
          <w:sz w:val="28"/>
          <w:szCs w:val="28"/>
        </w:rPr>
        <w:t>, расходы выросли более чем в пять раз</w:t>
      </w:r>
      <w:r w:rsidR="00123334" w:rsidRPr="00D242D2">
        <w:rPr>
          <w:rFonts w:ascii="Times New Roman" w:hAnsi="Times New Roman"/>
          <w:sz w:val="28"/>
          <w:szCs w:val="28"/>
        </w:rPr>
        <w:t xml:space="preserve">; </w:t>
      </w:r>
      <w:r w:rsidR="00225F6E">
        <w:rPr>
          <w:rFonts w:ascii="Times New Roman" w:hAnsi="Times New Roman"/>
          <w:sz w:val="28"/>
          <w:szCs w:val="28"/>
        </w:rPr>
        <w:t>прочие мероприятия по решению вопросов местного значения в области благоустройства составили</w:t>
      </w:r>
      <w:r w:rsidR="00123334" w:rsidRPr="00D242D2">
        <w:rPr>
          <w:rFonts w:ascii="Times New Roman" w:hAnsi="Times New Roman"/>
          <w:sz w:val="28"/>
          <w:szCs w:val="28"/>
        </w:rPr>
        <w:t xml:space="preserve"> </w:t>
      </w:r>
      <w:r w:rsidR="00D242D2" w:rsidRPr="00D242D2">
        <w:rPr>
          <w:rFonts w:ascii="Times New Roman" w:hAnsi="Times New Roman"/>
          <w:sz w:val="28"/>
          <w:szCs w:val="28"/>
        </w:rPr>
        <w:t>3 504,4</w:t>
      </w:r>
      <w:r w:rsidR="00123334" w:rsidRPr="00D242D2">
        <w:rPr>
          <w:rFonts w:ascii="Times New Roman" w:hAnsi="Times New Roman"/>
          <w:sz w:val="28"/>
          <w:szCs w:val="28"/>
        </w:rPr>
        <w:t xml:space="preserve"> тысяч</w:t>
      </w:r>
      <w:r w:rsidR="00D242D2" w:rsidRPr="00D242D2">
        <w:rPr>
          <w:rFonts w:ascii="Times New Roman" w:hAnsi="Times New Roman"/>
          <w:sz w:val="28"/>
          <w:szCs w:val="28"/>
        </w:rPr>
        <w:t>и</w:t>
      </w:r>
      <w:r w:rsidR="00123334" w:rsidRPr="00D242D2">
        <w:rPr>
          <w:rFonts w:ascii="Times New Roman" w:hAnsi="Times New Roman"/>
          <w:sz w:val="28"/>
          <w:szCs w:val="28"/>
        </w:rPr>
        <w:t xml:space="preserve"> рублей</w:t>
      </w:r>
      <w:r w:rsidR="00D242D2" w:rsidRPr="00D242D2">
        <w:rPr>
          <w:rFonts w:ascii="Times New Roman" w:hAnsi="Times New Roman"/>
          <w:sz w:val="28"/>
          <w:szCs w:val="28"/>
        </w:rPr>
        <w:t>, расходы увеличились более чем в шесть раз</w:t>
      </w:r>
      <w:r w:rsidR="00123334" w:rsidRPr="00D242D2">
        <w:rPr>
          <w:rFonts w:ascii="Times New Roman" w:hAnsi="Times New Roman"/>
          <w:sz w:val="28"/>
          <w:szCs w:val="28"/>
        </w:rPr>
        <w:t xml:space="preserve">; </w:t>
      </w:r>
      <w:r w:rsidR="00D242D2" w:rsidRPr="00D242D2">
        <w:rPr>
          <w:rFonts w:ascii="Times New Roman" w:hAnsi="Times New Roman"/>
          <w:sz w:val="28"/>
          <w:szCs w:val="28"/>
        </w:rPr>
        <w:t xml:space="preserve">благоустройство территории пляжа пруда д. </w:t>
      </w:r>
      <w:proofErr w:type="spellStart"/>
      <w:r w:rsidR="00D242D2" w:rsidRPr="00D242D2">
        <w:rPr>
          <w:rFonts w:ascii="Times New Roman" w:hAnsi="Times New Roman"/>
          <w:sz w:val="28"/>
          <w:szCs w:val="28"/>
        </w:rPr>
        <w:t>Возжихино</w:t>
      </w:r>
      <w:proofErr w:type="spellEnd"/>
      <w:r w:rsidR="001A1780" w:rsidRPr="00D242D2">
        <w:rPr>
          <w:rFonts w:ascii="Times New Roman" w:hAnsi="Times New Roman"/>
          <w:sz w:val="28"/>
          <w:szCs w:val="28"/>
        </w:rPr>
        <w:t>,</w:t>
      </w:r>
      <w:r w:rsidR="005E7E2F" w:rsidRPr="00D242D2">
        <w:rPr>
          <w:rFonts w:ascii="Times New Roman" w:hAnsi="Times New Roman"/>
          <w:sz w:val="28"/>
          <w:szCs w:val="28"/>
        </w:rPr>
        <w:t xml:space="preserve"> в рамках реализации проектов развития общественной инфраструктуры, основанных на местных инициативах </w:t>
      </w:r>
      <w:r w:rsidR="00D242D2" w:rsidRPr="00D242D2">
        <w:rPr>
          <w:rFonts w:ascii="Times New Roman" w:hAnsi="Times New Roman"/>
          <w:sz w:val="28"/>
          <w:szCs w:val="28"/>
        </w:rPr>
        <w:t>1 469,9</w:t>
      </w:r>
      <w:r w:rsidR="005E7E2F" w:rsidRPr="00D242D2">
        <w:rPr>
          <w:rFonts w:ascii="Times New Roman" w:hAnsi="Times New Roman"/>
          <w:sz w:val="28"/>
          <w:szCs w:val="28"/>
        </w:rPr>
        <w:t xml:space="preserve"> тысяч рублей</w:t>
      </w:r>
      <w:r w:rsidR="00D242D2" w:rsidRPr="00D242D2">
        <w:rPr>
          <w:rFonts w:ascii="Times New Roman" w:hAnsi="Times New Roman"/>
          <w:sz w:val="28"/>
          <w:szCs w:val="28"/>
        </w:rPr>
        <w:t>.</w:t>
      </w:r>
      <w:proofErr w:type="gramEnd"/>
      <w:r w:rsidR="001A1780" w:rsidRPr="00D242D2">
        <w:rPr>
          <w:rFonts w:ascii="Times New Roman" w:hAnsi="Times New Roman"/>
          <w:sz w:val="28"/>
          <w:szCs w:val="28"/>
        </w:rPr>
        <w:t xml:space="preserve"> </w:t>
      </w:r>
      <w:r w:rsidR="006665AC" w:rsidRPr="00D242D2">
        <w:rPr>
          <w:rFonts w:ascii="Times New Roman" w:hAnsi="Times New Roman"/>
          <w:sz w:val="28"/>
          <w:szCs w:val="28"/>
        </w:rPr>
        <w:t xml:space="preserve"> Удельный вес раздела 0500 «Жилищно-коммунальное хозяйство»   в расходах бюджета МО СП деревня </w:t>
      </w:r>
      <w:r w:rsidR="007253DE" w:rsidRPr="00D242D2">
        <w:rPr>
          <w:rFonts w:ascii="Times New Roman" w:hAnsi="Times New Roman"/>
          <w:sz w:val="28"/>
          <w:szCs w:val="28"/>
        </w:rPr>
        <w:t xml:space="preserve">Михали </w:t>
      </w:r>
      <w:r w:rsidR="006665AC" w:rsidRPr="00D242D2">
        <w:rPr>
          <w:rFonts w:ascii="Times New Roman" w:hAnsi="Times New Roman"/>
          <w:sz w:val="28"/>
          <w:szCs w:val="28"/>
        </w:rPr>
        <w:t xml:space="preserve">  за 20</w:t>
      </w:r>
      <w:r w:rsidR="005E7E2F" w:rsidRPr="00D242D2">
        <w:rPr>
          <w:rFonts w:ascii="Times New Roman" w:hAnsi="Times New Roman"/>
          <w:sz w:val="28"/>
          <w:szCs w:val="28"/>
        </w:rPr>
        <w:t>2</w:t>
      </w:r>
      <w:r w:rsidR="00D242D2" w:rsidRPr="00D242D2">
        <w:rPr>
          <w:rFonts w:ascii="Times New Roman" w:hAnsi="Times New Roman"/>
          <w:sz w:val="28"/>
          <w:szCs w:val="28"/>
        </w:rPr>
        <w:t>1</w:t>
      </w:r>
      <w:r w:rsidR="006665AC" w:rsidRPr="00D242D2">
        <w:rPr>
          <w:rFonts w:ascii="Times New Roman" w:hAnsi="Times New Roman"/>
          <w:sz w:val="28"/>
          <w:szCs w:val="28"/>
        </w:rPr>
        <w:t xml:space="preserve"> год составил </w:t>
      </w:r>
      <w:r w:rsidR="00D242D2" w:rsidRPr="00D242D2">
        <w:rPr>
          <w:rFonts w:ascii="Times New Roman" w:hAnsi="Times New Roman"/>
          <w:sz w:val="28"/>
          <w:szCs w:val="28"/>
        </w:rPr>
        <w:t>31</w:t>
      </w:r>
      <w:r w:rsidR="005E7E2F" w:rsidRPr="00D242D2">
        <w:rPr>
          <w:rFonts w:ascii="Times New Roman" w:hAnsi="Times New Roman"/>
          <w:sz w:val="28"/>
          <w:szCs w:val="28"/>
        </w:rPr>
        <w:t>,0</w:t>
      </w:r>
      <w:r w:rsidR="006665AC" w:rsidRPr="00D242D2">
        <w:rPr>
          <w:rFonts w:ascii="Times New Roman" w:hAnsi="Times New Roman"/>
          <w:sz w:val="28"/>
          <w:szCs w:val="28"/>
        </w:rPr>
        <w:t>%.</w:t>
      </w:r>
      <w:r w:rsidR="006665AC" w:rsidRPr="00326C93">
        <w:rPr>
          <w:rFonts w:ascii="Times New Roman" w:hAnsi="Times New Roman"/>
          <w:sz w:val="28"/>
          <w:szCs w:val="28"/>
        </w:rPr>
        <w:t xml:space="preserve"> </w:t>
      </w:r>
    </w:p>
    <w:p w:rsidR="00225F6E" w:rsidRDefault="00225F6E" w:rsidP="00225F6E">
      <w:pPr>
        <w:shd w:val="clear" w:color="auto" w:fill="FFFFFF"/>
        <w:spacing w:before="5" w:line="317" w:lineRule="exact"/>
        <w:ind w:left="5" w:right="19" w:firstLine="413"/>
        <w:jc w:val="both"/>
        <w:rPr>
          <w:b/>
          <w:sz w:val="28"/>
          <w:szCs w:val="28"/>
        </w:rPr>
      </w:pPr>
      <w:r w:rsidRPr="00264D2E">
        <w:rPr>
          <w:b/>
          <w:sz w:val="28"/>
          <w:szCs w:val="28"/>
        </w:rPr>
        <w:t>Раздел 0707 «Образование»</w:t>
      </w:r>
    </w:p>
    <w:p w:rsidR="00225F6E" w:rsidRPr="00264D2E" w:rsidRDefault="00225F6E" w:rsidP="00225F6E">
      <w:pPr>
        <w:shd w:val="clear" w:color="auto" w:fill="FFFFFF"/>
        <w:spacing w:before="5" w:line="317" w:lineRule="exact"/>
        <w:ind w:left="5" w:right="19" w:firstLine="413"/>
        <w:jc w:val="both"/>
        <w:rPr>
          <w:sz w:val="28"/>
          <w:szCs w:val="28"/>
        </w:rPr>
      </w:pPr>
      <w:r w:rsidRPr="00264D2E">
        <w:rPr>
          <w:sz w:val="28"/>
          <w:szCs w:val="28"/>
        </w:rPr>
        <w:t>Расход</w:t>
      </w:r>
      <w:r>
        <w:rPr>
          <w:sz w:val="28"/>
          <w:szCs w:val="28"/>
        </w:rPr>
        <w:t>ы</w:t>
      </w:r>
      <w:r w:rsidRPr="00264D2E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и</w:t>
      </w:r>
      <w:r w:rsidRPr="00264D2E">
        <w:rPr>
          <w:sz w:val="28"/>
          <w:szCs w:val="28"/>
        </w:rPr>
        <w:t xml:space="preserve"> </w:t>
      </w:r>
      <w:r>
        <w:rPr>
          <w:sz w:val="28"/>
          <w:szCs w:val="28"/>
        </w:rPr>
        <w:t>4,4</w:t>
      </w:r>
      <w:r w:rsidRPr="00264D2E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 на осуществление полномочий  по организации и осуществлению мероприятий по работе с детьми и молодежью. Удельный вес этих расходов  в 2021 году составил 0,02%.</w:t>
      </w:r>
    </w:p>
    <w:p w:rsidR="00326C93" w:rsidRDefault="00326C93" w:rsidP="00326C93">
      <w:pPr>
        <w:pStyle w:val="a5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326C93" w:rsidRDefault="00326C93" w:rsidP="00326C93">
      <w:pPr>
        <w:pStyle w:val="a5"/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7C7599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0800</w:t>
      </w:r>
      <w:r w:rsidRPr="007C7599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Культура и кинематография</w:t>
      </w:r>
      <w:r w:rsidRPr="007C7599">
        <w:rPr>
          <w:rFonts w:ascii="Times New Roman" w:hAnsi="Times New Roman"/>
          <w:b/>
          <w:sz w:val="28"/>
          <w:szCs w:val="28"/>
        </w:rPr>
        <w:t>»</w:t>
      </w:r>
    </w:p>
    <w:p w:rsidR="00326C93" w:rsidRPr="00B4768C" w:rsidRDefault="00326C93" w:rsidP="00B4768C">
      <w:pPr>
        <w:jc w:val="both"/>
        <w:rPr>
          <w:sz w:val="28"/>
          <w:szCs w:val="28"/>
        </w:rPr>
      </w:pPr>
      <w:r w:rsidRPr="00B4768C">
        <w:rPr>
          <w:sz w:val="28"/>
          <w:szCs w:val="28"/>
        </w:rPr>
        <w:t>Расходы по данно</w:t>
      </w:r>
      <w:r w:rsidR="00225F6E">
        <w:rPr>
          <w:sz w:val="28"/>
          <w:szCs w:val="28"/>
        </w:rPr>
        <w:t>му разделу</w:t>
      </w:r>
      <w:r w:rsidRPr="00B4768C">
        <w:rPr>
          <w:sz w:val="28"/>
          <w:szCs w:val="28"/>
        </w:rPr>
        <w:t xml:space="preserve"> в сумме </w:t>
      </w:r>
      <w:r w:rsidR="00BE5127">
        <w:rPr>
          <w:sz w:val="28"/>
          <w:szCs w:val="28"/>
        </w:rPr>
        <w:t>1 212,7</w:t>
      </w:r>
      <w:r w:rsidRPr="00B4768C">
        <w:rPr>
          <w:sz w:val="28"/>
          <w:szCs w:val="28"/>
        </w:rPr>
        <w:t xml:space="preserve"> тысяч рублей направлены в рамках передаваемых полномочий  бюджету муниципального района для создания условий для организации досуга и обеспечения жителей поселения услугами организаций культуры</w:t>
      </w:r>
      <w:r w:rsidR="005E7E2F">
        <w:rPr>
          <w:sz w:val="28"/>
          <w:szCs w:val="28"/>
        </w:rPr>
        <w:t>. Расходы по сравнению с прошлым 20</w:t>
      </w:r>
      <w:r w:rsidR="00BE5127">
        <w:rPr>
          <w:sz w:val="28"/>
          <w:szCs w:val="28"/>
        </w:rPr>
        <w:t>20</w:t>
      </w:r>
      <w:r w:rsidR="005E7E2F">
        <w:rPr>
          <w:sz w:val="28"/>
          <w:szCs w:val="28"/>
        </w:rPr>
        <w:t xml:space="preserve"> годом выросли почти в </w:t>
      </w:r>
      <w:r w:rsidR="00BE5127">
        <w:rPr>
          <w:sz w:val="28"/>
          <w:szCs w:val="28"/>
        </w:rPr>
        <w:t>два с половиной раза и составили в структуре расходов 6,2%</w:t>
      </w:r>
      <w:r w:rsidR="005E7E2F">
        <w:rPr>
          <w:sz w:val="28"/>
          <w:szCs w:val="28"/>
        </w:rPr>
        <w:t>.</w:t>
      </w:r>
    </w:p>
    <w:p w:rsidR="00326C93" w:rsidRDefault="00326C93" w:rsidP="00326C93">
      <w:pPr>
        <w:pStyle w:val="a5"/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427448" w:rsidRDefault="00427448" w:rsidP="006665AC">
      <w:pPr>
        <w:shd w:val="clear" w:color="auto" w:fill="FFFFFF"/>
        <w:ind w:left="709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BE5127" w:rsidRDefault="00090233" w:rsidP="00BE5127">
      <w:pPr>
        <w:shd w:val="clear" w:color="auto" w:fill="FFFFFF"/>
        <w:ind w:left="709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6.</w:t>
      </w:r>
      <w:r w:rsidR="006665AC" w:rsidRPr="0019580A">
        <w:rPr>
          <w:b/>
          <w:bCs/>
          <w:color w:val="000000"/>
          <w:spacing w:val="-1"/>
          <w:sz w:val="28"/>
          <w:szCs w:val="28"/>
        </w:rPr>
        <w:t xml:space="preserve">Основные выводы </w:t>
      </w:r>
    </w:p>
    <w:p w:rsidR="006665AC" w:rsidRPr="00BE5127" w:rsidRDefault="00BE5127" w:rsidP="00BE5127">
      <w:pPr>
        <w:shd w:val="clear" w:color="auto" w:fill="FFFFFF"/>
        <w:ind w:left="709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1.</w:t>
      </w:r>
      <w:r w:rsidR="006665AC">
        <w:rPr>
          <w:sz w:val="28"/>
          <w:szCs w:val="28"/>
        </w:rPr>
        <w:t xml:space="preserve"> </w:t>
      </w:r>
      <w:r w:rsidR="006665AC" w:rsidRPr="0019580A">
        <w:rPr>
          <w:color w:val="000000"/>
          <w:spacing w:val="-3"/>
          <w:sz w:val="28"/>
          <w:szCs w:val="28"/>
        </w:rPr>
        <w:t>Отчетность для проведения внешней проверки представлена</w:t>
      </w:r>
      <w:r>
        <w:rPr>
          <w:color w:val="000000"/>
          <w:spacing w:val="-3"/>
          <w:sz w:val="28"/>
          <w:szCs w:val="28"/>
        </w:rPr>
        <w:t xml:space="preserve"> </w:t>
      </w:r>
      <w:r w:rsidR="006665AC" w:rsidRPr="0019580A">
        <w:rPr>
          <w:color w:val="000000"/>
          <w:spacing w:val="-3"/>
          <w:sz w:val="28"/>
          <w:szCs w:val="28"/>
        </w:rPr>
        <w:t>в полном</w:t>
      </w:r>
      <w:r>
        <w:rPr>
          <w:color w:val="000000"/>
          <w:spacing w:val="-3"/>
          <w:sz w:val="28"/>
          <w:szCs w:val="28"/>
        </w:rPr>
        <w:t xml:space="preserve"> </w:t>
      </w:r>
      <w:r w:rsidR="006665AC" w:rsidRPr="0019580A">
        <w:rPr>
          <w:color w:val="000000"/>
          <w:spacing w:val="-6"/>
          <w:sz w:val="28"/>
          <w:szCs w:val="28"/>
        </w:rPr>
        <w:t>объеме.</w:t>
      </w:r>
    </w:p>
    <w:p w:rsidR="006665AC" w:rsidRDefault="00BE5127" w:rsidP="006665AC">
      <w:pPr>
        <w:shd w:val="clear" w:color="auto" w:fill="FFFFFF"/>
        <w:tabs>
          <w:tab w:val="left" w:pos="763"/>
        </w:tabs>
        <w:spacing w:line="322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</w:t>
      </w:r>
      <w:r w:rsidR="006665AC">
        <w:rPr>
          <w:color w:val="000000"/>
          <w:spacing w:val="-2"/>
          <w:sz w:val="28"/>
          <w:szCs w:val="28"/>
        </w:rPr>
        <w:t xml:space="preserve">2. </w:t>
      </w:r>
      <w:r w:rsidR="006665AC" w:rsidRPr="0019580A">
        <w:rPr>
          <w:color w:val="000000"/>
          <w:spacing w:val="-2"/>
          <w:sz w:val="28"/>
          <w:szCs w:val="28"/>
        </w:rPr>
        <w:t>Перечень и содержание документов, представленных одновременно с</w:t>
      </w:r>
      <w:r w:rsidR="00225F6E">
        <w:rPr>
          <w:color w:val="000000"/>
          <w:spacing w:val="-2"/>
          <w:sz w:val="28"/>
          <w:szCs w:val="28"/>
        </w:rPr>
        <w:t xml:space="preserve"> </w:t>
      </w:r>
      <w:r w:rsidR="006665AC" w:rsidRPr="0019580A">
        <w:rPr>
          <w:color w:val="000000"/>
          <w:spacing w:val="-1"/>
          <w:sz w:val="28"/>
          <w:szCs w:val="28"/>
        </w:rPr>
        <w:t>проектом решения, соответствуют статье 264.6 БК РФ и пункту</w:t>
      </w:r>
      <w:r w:rsidR="006665AC">
        <w:rPr>
          <w:color w:val="000000"/>
          <w:spacing w:val="-1"/>
          <w:sz w:val="28"/>
          <w:szCs w:val="28"/>
        </w:rPr>
        <w:t xml:space="preserve"> 2 статьи 10 </w:t>
      </w:r>
      <w:r w:rsidR="006665AC" w:rsidRPr="0019580A">
        <w:rPr>
          <w:color w:val="000000"/>
          <w:spacing w:val="-1"/>
          <w:sz w:val="28"/>
          <w:szCs w:val="28"/>
        </w:rPr>
        <w:t xml:space="preserve">решения Сельской Думы  </w:t>
      </w:r>
      <w:r w:rsidR="006665AC" w:rsidRPr="0019580A">
        <w:rPr>
          <w:color w:val="000000"/>
          <w:sz w:val="28"/>
          <w:szCs w:val="28"/>
        </w:rPr>
        <w:t xml:space="preserve">муниципального </w:t>
      </w:r>
      <w:r w:rsidR="006665AC">
        <w:rPr>
          <w:color w:val="000000"/>
          <w:sz w:val="28"/>
          <w:szCs w:val="28"/>
        </w:rPr>
        <w:t xml:space="preserve">образования сельское поселение </w:t>
      </w:r>
      <w:r w:rsidR="006665AC" w:rsidRPr="0019580A">
        <w:rPr>
          <w:color w:val="000000"/>
          <w:sz w:val="28"/>
          <w:szCs w:val="28"/>
        </w:rPr>
        <w:t xml:space="preserve">деревня </w:t>
      </w:r>
      <w:r w:rsidR="00481188">
        <w:rPr>
          <w:color w:val="000000"/>
          <w:sz w:val="28"/>
          <w:szCs w:val="28"/>
        </w:rPr>
        <w:t>Михали</w:t>
      </w:r>
      <w:r w:rsidR="006665AC" w:rsidRPr="0019580A">
        <w:rPr>
          <w:color w:val="000000"/>
          <w:spacing w:val="-1"/>
          <w:sz w:val="28"/>
          <w:szCs w:val="28"/>
        </w:rPr>
        <w:t xml:space="preserve"> «О Бюджетном процессе в муниципальном образовании сельс</w:t>
      </w:r>
      <w:r w:rsidR="006665AC">
        <w:rPr>
          <w:color w:val="000000"/>
          <w:spacing w:val="-1"/>
          <w:sz w:val="28"/>
          <w:szCs w:val="28"/>
        </w:rPr>
        <w:t xml:space="preserve">кое поселение </w:t>
      </w:r>
      <w:r w:rsidR="006665AC" w:rsidRPr="0019580A">
        <w:rPr>
          <w:color w:val="000000"/>
          <w:spacing w:val="-1"/>
          <w:sz w:val="28"/>
          <w:szCs w:val="28"/>
        </w:rPr>
        <w:t xml:space="preserve">деревня </w:t>
      </w:r>
      <w:r w:rsidR="003615C4">
        <w:rPr>
          <w:color w:val="000000"/>
          <w:spacing w:val="-1"/>
          <w:sz w:val="28"/>
          <w:szCs w:val="28"/>
        </w:rPr>
        <w:t>Михали</w:t>
      </w:r>
      <w:r w:rsidR="006665AC">
        <w:rPr>
          <w:color w:val="000000"/>
          <w:spacing w:val="-1"/>
          <w:sz w:val="28"/>
          <w:szCs w:val="28"/>
        </w:rPr>
        <w:t>»</w:t>
      </w:r>
      <w:r w:rsidR="006665AC" w:rsidRPr="0019580A">
        <w:rPr>
          <w:color w:val="000000"/>
          <w:spacing w:val="-2"/>
          <w:sz w:val="28"/>
          <w:szCs w:val="28"/>
        </w:rPr>
        <w:t>.</w:t>
      </w:r>
    </w:p>
    <w:p w:rsidR="005E7E2F" w:rsidRDefault="005E7E2F" w:rsidP="00093D3C">
      <w:pPr>
        <w:shd w:val="clear" w:color="auto" w:fill="FFFFFF"/>
        <w:tabs>
          <w:tab w:val="left" w:pos="763"/>
        </w:tabs>
        <w:spacing w:line="322" w:lineRule="exact"/>
        <w:ind w:left="5"/>
        <w:rPr>
          <w:b/>
          <w:color w:val="323232"/>
          <w:spacing w:val="-3"/>
          <w:sz w:val="28"/>
          <w:szCs w:val="28"/>
        </w:rPr>
      </w:pPr>
    </w:p>
    <w:p w:rsidR="005E7E2F" w:rsidRDefault="005E7E2F" w:rsidP="00093D3C">
      <w:pPr>
        <w:shd w:val="clear" w:color="auto" w:fill="FFFFFF"/>
        <w:tabs>
          <w:tab w:val="left" w:pos="763"/>
        </w:tabs>
        <w:spacing w:line="322" w:lineRule="exact"/>
        <w:ind w:left="5"/>
        <w:rPr>
          <w:b/>
          <w:color w:val="323232"/>
          <w:spacing w:val="-3"/>
          <w:sz w:val="28"/>
          <w:szCs w:val="28"/>
        </w:rPr>
      </w:pPr>
    </w:p>
    <w:p w:rsidR="005E7E2F" w:rsidRDefault="005E7E2F" w:rsidP="00093D3C">
      <w:pPr>
        <w:shd w:val="clear" w:color="auto" w:fill="FFFFFF"/>
        <w:tabs>
          <w:tab w:val="left" w:pos="763"/>
        </w:tabs>
        <w:spacing w:line="322" w:lineRule="exact"/>
        <w:ind w:left="5"/>
        <w:rPr>
          <w:b/>
          <w:color w:val="323232"/>
          <w:spacing w:val="-3"/>
          <w:sz w:val="28"/>
          <w:szCs w:val="28"/>
        </w:rPr>
      </w:pPr>
    </w:p>
    <w:p w:rsidR="005E7E2F" w:rsidRDefault="005E7E2F" w:rsidP="00093D3C">
      <w:pPr>
        <w:shd w:val="clear" w:color="auto" w:fill="FFFFFF"/>
        <w:tabs>
          <w:tab w:val="left" w:pos="763"/>
        </w:tabs>
        <w:spacing w:line="322" w:lineRule="exact"/>
        <w:ind w:left="5"/>
        <w:rPr>
          <w:b/>
          <w:color w:val="323232"/>
          <w:spacing w:val="-3"/>
          <w:sz w:val="28"/>
          <w:szCs w:val="28"/>
        </w:rPr>
      </w:pPr>
    </w:p>
    <w:p w:rsidR="005E7E2F" w:rsidRDefault="005E7E2F" w:rsidP="00093D3C">
      <w:pPr>
        <w:shd w:val="clear" w:color="auto" w:fill="FFFFFF"/>
        <w:tabs>
          <w:tab w:val="left" w:pos="763"/>
        </w:tabs>
        <w:spacing w:line="322" w:lineRule="exact"/>
        <w:ind w:left="5"/>
        <w:rPr>
          <w:b/>
          <w:color w:val="323232"/>
          <w:spacing w:val="-3"/>
          <w:sz w:val="28"/>
          <w:szCs w:val="28"/>
        </w:rPr>
      </w:pPr>
    </w:p>
    <w:p w:rsidR="00F24F6A" w:rsidRDefault="00F24F6A" w:rsidP="00093D3C">
      <w:pPr>
        <w:shd w:val="clear" w:color="auto" w:fill="FFFFFF"/>
        <w:tabs>
          <w:tab w:val="left" w:pos="763"/>
        </w:tabs>
        <w:spacing w:line="322" w:lineRule="exact"/>
        <w:ind w:left="5"/>
        <w:rPr>
          <w:b/>
          <w:color w:val="323232"/>
          <w:spacing w:val="-3"/>
          <w:sz w:val="28"/>
          <w:szCs w:val="28"/>
        </w:rPr>
      </w:pPr>
    </w:p>
    <w:p w:rsidR="004843D2" w:rsidRPr="00BE5127" w:rsidRDefault="004843D2" w:rsidP="00093D3C">
      <w:pPr>
        <w:shd w:val="clear" w:color="auto" w:fill="FFFFFF"/>
        <w:tabs>
          <w:tab w:val="left" w:pos="763"/>
        </w:tabs>
        <w:spacing w:line="322" w:lineRule="exact"/>
        <w:ind w:left="5"/>
        <w:rPr>
          <w:color w:val="323232"/>
          <w:spacing w:val="-3"/>
          <w:sz w:val="28"/>
          <w:szCs w:val="28"/>
        </w:rPr>
      </w:pPr>
      <w:r w:rsidRPr="00BE5127">
        <w:rPr>
          <w:color w:val="323232"/>
          <w:spacing w:val="-3"/>
          <w:sz w:val="28"/>
          <w:szCs w:val="28"/>
        </w:rPr>
        <w:t>Председатель КСК</w:t>
      </w:r>
      <w:r w:rsidR="00BE5127" w:rsidRPr="00BE5127">
        <w:rPr>
          <w:color w:val="323232"/>
          <w:spacing w:val="-3"/>
          <w:sz w:val="28"/>
          <w:szCs w:val="28"/>
        </w:rPr>
        <w:t xml:space="preserve">                                                                                  </w:t>
      </w:r>
      <w:r w:rsidR="002421EF" w:rsidRPr="00BE5127">
        <w:rPr>
          <w:color w:val="323232"/>
          <w:spacing w:val="-3"/>
          <w:sz w:val="28"/>
          <w:szCs w:val="28"/>
        </w:rPr>
        <w:t>Т.В.Кушнир</w:t>
      </w:r>
      <w:r w:rsidRPr="00BE5127">
        <w:rPr>
          <w:color w:val="323232"/>
          <w:sz w:val="28"/>
          <w:szCs w:val="28"/>
        </w:rPr>
        <w:tab/>
      </w:r>
      <w:r w:rsidRPr="00BE5127">
        <w:rPr>
          <w:i/>
          <w:iCs/>
          <w:color w:val="6455C0"/>
          <w:sz w:val="28"/>
          <w:szCs w:val="28"/>
        </w:rPr>
        <w:tab/>
      </w:r>
    </w:p>
    <w:sectPr w:rsidR="004843D2" w:rsidRPr="00BE5127" w:rsidSect="007D68A3">
      <w:footerReference w:type="even" r:id="rId12"/>
      <w:footerReference w:type="default" r:id="rId13"/>
      <w:pgSz w:w="11909" w:h="16834"/>
      <w:pgMar w:top="851" w:right="567" w:bottom="851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898" w:rsidRDefault="00EC3898">
      <w:r>
        <w:separator/>
      </w:r>
    </w:p>
  </w:endnote>
  <w:endnote w:type="continuationSeparator" w:id="0">
    <w:p w:rsidR="00EC3898" w:rsidRDefault="00EC3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E4E" w:rsidRDefault="00564E6D" w:rsidP="00491D2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97E4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7E4E" w:rsidRDefault="00C97E4E" w:rsidP="00392B6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E4E" w:rsidRDefault="00564E6D" w:rsidP="00491D2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97E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25F6E">
      <w:rPr>
        <w:rStyle w:val="a4"/>
        <w:noProof/>
      </w:rPr>
      <w:t>4</w:t>
    </w:r>
    <w:r>
      <w:rPr>
        <w:rStyle w:val="a4"/>
      </w:rPr>
      <w:fldChar w:fldCharType="end"/>
    </w:r>
  </w:p>
  <w:p w:rsidR="00C97E4E" w:rsidRDefault="00C97E4E" w:rsidP="00392B6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898" w:rsidRDefault="00EC3898">
      <w:r>
        <w:separator/>
      </w:r>
    </w:p>
  </w:footnote>
  <w:footnote w:type="continuationSeparator" w:id="0">
    <w:p w:rsidR="00EC3898" w:rsidRDefault="00EC38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3843574"/>
    <w:lvl w:ilvl="0">
      <w:numFmt w:val="bullet"/>
      <w:lvlText w:val="*"/>
      <w:lvlJc w:val="left"/>
    </w:lvl>
  </w:abstractNum>
  <w:abstractNum w:abstractNumId="1">
    <w:nsid w:val="01A67D56"/>
    <w:multiLevelType w:val="singleLevel"/>
    <w:tmpl w:val="4BB6156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>
    <w:nsid w:val="11EA661A"/>
    <w:multiLevelType w:val="hybridMultilevel"/>
    <w:tmpl w:val="79E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71041"/>
    <w:multiLevelType w:val="hybridMultilevel"/>
    <w:tmpl w:val="2DE8A1A4"/>
    <w:lvl w:ilvl="0" w:tplc="9362AA1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ED1A37"/>
    <w:multiLevelType w:val="hybridMultilevel"/>
    <w:tmpl w:val="763C60C2"/>
    <w:lvl w:ilvl="0" w:tplc="A7F4EB4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DE6740"/>
    <w:multiLevelType w:val="hybridMultilevel"/>
    <w:tmpl w:val="8CC4C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4628C"/>
    <w:multiLevelType w:val="hybridMultilevel"/>
    <w:tmpl w:val="58B48828"/>
    <w:lvl w:ilvl="0" w:tplc="86C0E16A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A17EE6"/>
    <w:multiLevelType w:val="hybridMultilevel"/>
    <w:tmpl w:val="09567018"/>
    <w:lvl w:ilvl="0" w:tplc="9362AA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87DF0"/>
    <w:rsid w:val="0001197E"/>
    <w:rsid w:val="000266B6"/>
    <w:rsid w:val="00031CDF"/>
    <w:rsid w:val="00075DD3"/>
    <w:rsid w:val="000769C0"/>
    <w:rsid w:val="00080649"/>
    <w:rsid w:val="0008084F"/>
    <w:rsid w:val="00090233"/>
    <w:rsid w:val="0009152D"/>
    <w:rsid w:val="00093D3C"/>
    <w:rsid w:val="000B3328"/>
    <w:rsid w:val="000C5F67"/>
    <w:rsid w:val="000F3DD3"/>
    <w:rsid w:val="00105AA5"/>
    <w:rsid w:val="00111F79"/>
    <w:rsid w:val="00113F32"/>
    <w:rsid w:val="00123334"/>
    <w:rsid w:val="0012420D"/>
    <w:rsid w:val="001265D8"/>
    <w:rsid w:val="00132E4E"/>
    <w:rsid w:val="00143067"/>
    <w:rsid w:val="00152E31"/>
    <w:rsid w:val="0019580A"/>
    <w:rsid w:val="001A0715"/>
    <w:rsid w:val="001A1780"/>
    <w:rsid w:val="001A3585"/>
    <w:rsid w:val="001A4A62"/>
    <w:rsid w:val="001A5564"/>
    <w:rsid w:val="001B684F"/>
    <w:rsid w:val="001F4230"/>
    <w:rsid w:val="00204F5D"/>
    <w:rsid w:val="00225BE7"/>
    <w:rsid w:val="00225F6E"/>
    <w:rsid w:val="00232F97"/>
    <w:rsid w:val="00234D69"/>
    <w:rsid w:val="002365A3"/>
    <w:rsid w:val="002421EF"/>
    <w:rsid w:val="0025746D"/>
    <w:rsid w:val="00276219"/>
    <w:rsid w:val="002826A8"/>
    <w:rsid w:val="002840A5"/>
    <w:rsid w:val="002879D1"/>
    <w:rsid w:val="002971AC"/>
    <w:rsid w:val="002A69D9"/>
    <w:rsid w:val="002A6F13"/>
    <w:rsid w:val="002B5BE1"/>
    <w:rsid w:val="002E3618"/>
    <w:rsid w:val="002E475A"/>
    <w:rsid w:val="002E7D34"/>
    <w:rsid w:val="00326C93"/>
    <w:rsid w:val="003313B8"/>
    <w:rsid w:val="0034160B"/>
    <w:rsid w:val="00350EB0"/>
    <w:rsid w:val="00357DAA"/>
    <w:rsid w:val="003615C4"/>
    <w:rsid w:val="00365528"/>
    <w:rsid w:val="00390DA2"/>
    <w:rsid w:val="00392B6A"/>
    <w:rsid w:val="003B19B2"/>
    <w:rsid w:val="003C29CE"/>
    <w:rsid w:val="003D70A0"/>
    <w:rsid w:val="003E2B13"/>
    <w:rsid w:val="00406AE5"/>
    <w:rsid w:val="00415DD9"/>
    <w:rsid w:val="00427448"/>
    <w:rsid w:val="00427A6D"/>
    <w:rsid w:val="00441320"/>
    <w:rsid w:val="00450E0F"/>
    <w:rsid w:val="0047732F"/>
    <w:rsid w:val="0048055D"/>
    <w:rsid w:val="00481188"/>
    <w:rsid w:val="004817D1"/>
    <w:rsid w:val="004843D2"/>
    <w:rsid w:val="00486158"/>
    <w:rsid w:val="00487DF0"/>
    <w:rsid w:val="00491D2C"/>
    <w:rsid w:val="00492397"/>
    <w:rsid w:val="00494E7B"/>
    <w:rsid w:val="004A3B38"/>
    <w:rsid w:val="004D7E83"/>
    <w:rsid w:val="004E387D"/>
    <w:rsid w:val="004E4EA8"/>
    <w:rsid w:val="004F27DB"/>
    <w:rsid w:val="0052724F"/>
    <w:rsid w:val="00533794"/>
    <w:rsid w:val="0054083E"/>
    <w:rsid w:val="005525BA"/>
    <w:rsid w:val="00564E6D"/>
    <w:rsid w:val="0057120A"/>
    <w:rsid w:val="00577E1B"/>
    <w:rsid w:val="00583C99"/>
    <w:rsid w:val="00583FD0"/>
    <w:rsid w:val="00593BB0"/>
    <w:rsid w:val="00593D2A"/>
    <w:rsid w:val="005C7BB7"/>
    <w:rsid w:val="005D3E06"/>
    <w:rsid w:val="005D7733"/>
    <w:rsid w:val="005E6801"/>
    <w:rsid w:val="005E7E2F"/>
    <w:rsid w:val="00601FA4"/>
    <w:rsid w:val="00617D81"/>
    <w:rsid w:val="00621604"/>
    <w:rsid w:val="006233C5"/>
    <w:rsid w:val="00635E4B"/>
    <w:rsid w:val="00641C8C"/>
    <w:rsid w:val="00643B76"/>
    <w:rsid w:val="006545D6"/>
    <w:rsid w:val="006665AC"/>
    <w:rsid w:val="00674BE5"/>
    <w:rsid w:val="00677E09"/>
    <w:rsid w:val="00683969"/>
    <w:rsid w:val="00696A91"/>
    <w:rsid w:val="006A0D30"/>
    <w:rsid w:val="006A3BEA"/>
    <w:rsid w:val="006A7F96"/>
    <w:rsid w:val="006B5543"/>
    <w:rsid w:val="006D6C65"/>
    <w:rsid w:val="007009C1"/>
    <w:rsid w:val="00701C2E"/>
    <w:rsid w:val="007253DE"/>
    <w:rsid w:val="00753361"/>
    <w:rsid w:val="007737E2"/>
    <w:rsid w:val="00774545"/>
    <w:rsid w:val="007806C8"/>
    <w:rsid w:val="007864D0"/>
    <w:rsid w:val="0079227C"/>
    <w:rsid w:val="007971AD"/>
    <w:rsid w:val="007A133A"/>
    <w:rsid w:val="007B0410"/>
    <w:rsid w:val="007C29F4"/>
    <w:rsid w:val="007C31DE"/>
    <w:rsid w:val="007C5254"/>
    <w:rsid w:val="007D13D1"/>
    <w:rsid w:val="007D3B60"/>
    <w:rsid w:val="007D68A3"/>
    <w:rsid w:val="00802B7F"/>
    <w:rsid w:val="008100C0"/>
    <w:rsid w:val="00816A38"/>
    <w:rsid w:val="0084470F"/>
    <w:rsid w:val="00873A28"/>
    <w:rsid w:val="008866C7"/>
    <w:rsid w:val="008873B7"/>
    <w:rsid w:val="00894C57"/>
    <w:rsid w:val="008B7E7A"/>
    <w:rsid w:val="008D0A99"/>
    <w:rsid w:val="008D39A6"/>
    <w:rsid w:val="008D6212"/>
    <w:rsid w:val="008E7DF9"/>
    <w:rsid w:val="008F3DA9"/>
    <w:rsid w:val="008F592D"/>
    <w:rsid w:val="00903F8F"/>
    <w:rsid w:val="009067F8"/>
    <w:rsid w:val="00926486"/>
    <w:rsid w:val="00935564"/>
    <w:rsid w:val="0094195C"/>
    <w:rsid w:val="00947121"/>
    <w:rsid w:val="00953DDA"/>
    <w:rsid w:val="00956AEB"/>
    <w:rsid w:val="00973C74"/>
    <w:rsid w:val="009E3D15"/>
    <w:rsid w:val="009F0DB3"/>
    <w:rsid w:val="00A16081"/>
    <w:rsid w:val="00A451FE"/>
    <w:rsid w:val="00A57998"/>
    <w:rsid w:val="00A67B66"/>
    <w:rsid w:val="00A73404"/>
    <w:rsid w:val="00A75B9E"/>
    <w:rsid w:val="00A86868"/>
    <w:rsid w:val="00AB1F68"/>
    <w:rsid w:val="00AB5E25"/>
    <w:rsid w:val="00AD63C2"/>
    <w:rsid w:val="00AF7963"/>
    <w:rsid w:val="00B208C2"/>
    <w:rsid w:val="00B240EB"/>
    <w:rsid w:val="00B4768C"/>
    <w:rsid w:val="00B549B8"/>
    <w:rsid w:val="00B7621F"/>
    <w:rsid w:val="00B813B5"/>
    <w:rsid w:val="00B96323"/>
    <w:rsid w:val="00B96506"/>
    <w:rsid w:val="00BA107F"/>
    <w:rsid w:val="00BA337D"/>
    <w:rsid w:val="00BA3873"/>
    <w:rsid w:val="00BA3B7F"/>
    <w:rsid w:val="00BB1BD7"/>
    <w:rsid w:val="00BC0836"/>
    <w:rsid w:val="00BC351B"/>
    <w:rsid w:val="00BD00F4"/>
    <w:rsid w:val="00BD7280"/>
    <w:rsid w:val="00BE4555"/>
    <w:rsid w:val="00BE5127"/>
    <w:rsid w:val="00C040BF"/>
    <w:rsid w:val="00C07369"/>
    <w:rsid w:val="00C22475"/>
    <w:rsid w:val="00C3134B"/>
    <w:rsid w:val="00C33434"/>
    <w:rsid w:val="00C52B97"/>
    <w:rsid w:val="00C60384"/>
    <w:rsid w:val="00C61A2E"/>
    <w:rsid w:val="00C91C09"/>
    <w:rsid w:val="00C97AD2"/>
    <w:rsid w:val="00C97E4E"/>
    <w:rsid w:val="00CA1379"/>
    <w:rsid w:val="00CA3258"/>
    <w:rsid w:val="00CA334D"/>
    <w:rsid w:val="00CA45A4"/>
    <w:rsid w:val="00CB49E8"/>
    <w:rsid w:val="00CB4B2C"/>
    <w:rsid w:val="00CD544C"/>
    <w:rsid w:val="00CE210F"/>
    <w:rsid w:val="00CE4F9E"/>
    <w:rsid w:val="00CF4EC1"/>
    <w:rsid w:val="00D10CEA"/>
    <w:rsid w:val="00D21968"/>
    <w:rsid w:val="00D242D2"/>
    <w:rsid w:val="00D6040E"/>
    <w:rsid w:val="00D646FC"/>
    <w:rsid w:val="00D64A2A"/>
    <w:rsid w:val="00D6598F"/>
    <w:rsid w:val="00D77DA0"/>
    <w:rsid w:val="00D81D13"/>
    <w:rsid w:val="00D96BAF"/>
    <w:rsid w:val="00D97244"/>
    <w:rsid w:val="00DA1DC6"/>
    <w:rsid w:val="00DA7E5A"/>
    <w:rsid w:val="00DB6ADF"/>
    <w:rsid w:val="00DC6992"/>
    <w:rsid w:val="00DF0F98"/>
    <w:rsid w:val="00DF6674"/>
    <w:rsid w:val="00E0117D"/>
    <w:rsid w:val="00E23399"/>
    <w:rsid w:val="00E62CF7"/>
    <w:rsid w:val="00E9780E"/>
    <w:rsid w:val="00EA2D01"/>
    <w:rsid w:val="00EA75F8"/>
    <w:rsid w:val="00EC2B90"/>
    <w:rsid w:val="00EC3898"/>
    <w:rsid w:val="00EC7B4B"/>
    <w:rsid w:val="00ED6578"/>
    <w:rsid w:val="00F0734A"/>
    <w:rsid w:val="00F24F6A"/>
    <w:rsid w:val="00F268BC"/>
    <w:rsid w:val="00F46230"/>
    <w:rsid w:val="00F47E79"/>
    <w:rsid w:val="00F50D2D"/>
    <w:rsid w:val="00F51469"/>
    <w:rsid w:val="00F62036"/>
    <w:rsid w:val="00F72D25"/>
    <w:rsid w:val="00F9265C"/>
    <w:rsid w:val="00FA5BEC"/>
    <w:rsid w:val="00FB0FBF"/>
    <w:rsid w:val="00FB5502"/>
    <w:rsid w:val="00FC6A0C"/>
    <w:rsid w:val="00FE0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DD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2B6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2B6A"/>
  </w:style>
  <w:style w:type="paragraph" w:styleId="a5">
    <w:name w:val="List Paragraph"/>
    <w:basedOn w:val="a"/>
    <w:uiPriority w:val="34"/>
    <w:qFormat/>
    <w:rsid w:val="007C52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3E75AD34B0F79A9A489E2CF7BBAF8B3A6F8E011D8CE6B191E4430F72BA8B4B343CDE7F4352F82U1CA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A3E75AD34B0F79A9A489E2CF7BBAF8B3A6F8E011D8CE6B191E4430F72BA8B4B343CDE7F4352280U1CC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5A3E75AD34B0F79A9A489E2CF7BBAF8B3A6F8E011D8CE6B191E4430F72BA8B4B343CDE7F4352388U1C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5A3E75AD34B0F79A9A489E2CF7BBAF8B3A6F8E011D8CE6B191E4430F72BA8B4B343CDE7F4352289U1C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A3E75AD34B0F79A9A489E2CF7BBAF8B3A6F8E011D8CE6B191E4430F72BA8B4B343CDE7F4352984U1C2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2508</TotalTime>
  <Pages>6</Pages>
  <Words>1832</Words>
  <Characters>12557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14361</CharactersWithSpaces>
  <SharedDoc>false</SharedDoc>
  <HLinks>
    <vt:vector size="30" baseType="variant">
      <vt:variant>
        <vt:i4>3473514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consultantplus://offline/ref=65A3E75AD34B0F79A9A489E2CF7BBAF8B3A6F8E011D8CE6B191E4430F72BA8B4B343CDE7F4352388U1CDE</vt:lpwstr>
      </vt:variant>
      <vt:variant>
        <vt:lpwstr/>
      </vt:variant>
      <vt:variant>
        <vt:i4>3473468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consultantplus://offline/ref=65A3E75AD34B0F79A9A489E2CF7BBAF8B3A6F8E011D8CE6B191E4430F72BA8B4B343CDE7F4352289U1C2E</vt:lpwstr>
      </vt:variant>
      <vt:variant>
        <vt:lpwstr/>
      </vt:variant>
      <vt:variant>
        <vt:i4>3473466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consultantplus://offline/ref=65A3E75AD34B0F79A9A489E2CF7BBAF8B3A6F8E011D8CE6B191E4430F72BA8B4B343CDE7F4352984U1C2E</vt:lpwstr>
      </vt:variant>
      <vt:variant>
        <vt:lpwstr/>
      </vt:variant>
      <vt:variant>
        <vt:i4>3473456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consultantplus://offline/ref=65A3E75AD34B0F79A9A489E2CF7BBAF8B3A6F8E011D8CE6B191E4430F72BA8B4B343CDE7F4352F82U1CAE</vt:lpwstr>
      </vt:variant>
      <vt:variant>
        <vt:lpwstr/>
      </vt:variant>
      <vt:variant>
        <vt:i4>3473508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consultantplus://offline/ref=65A3E75AD34B0F79A9A489E2CF7BBAF8B3A6F8E011D8CE6B191E4430F72BA8B4B343CDE7F4352280U1CCE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33</cp:revision>
  <cp:lastPrinted>2020-04-09T05:42:00Z</cp:lastPrinted>
  <dcterms:created xsi:type="dcterms:W3CDTF">2014-04-10T06:36:00Z</dcterms:created>
  <dcterms:modified xsi:type="dcterms:W3CDTF">2022-04-11T07:25:00Z</dcterms:modified>
</cp:coreProperties>
</file>