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КАЛУЖСКАЯ ОБЛАСТЬ</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ИЗНОСКОВСКИЙ РАЙОН</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АДМИНИСТРАЦИЯ</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МУНИЦИПАЛЬНОГО ОБРАЗОВАНИЯ</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СЕЛЬСКОЕ ПОСЕЛЕНИЕ</w:t>
      </w:r>
      <w:r w:rsidRPr="000F1873">
        <w:rPr>
          <w:rFonts w:ascii="Times New Roman" w:eastAsia="Times New Roman" w:hAnsi="Times New Roman" w:cs="Times New Roman"/>
          <w:color w:val="212121"/>
          <w:sz w:val="21"/>
          <w:szCs w:val="21"/>
          <w:lang w:eastAsia="ru-RU"/>
        </w:rPr>
        <w:br/>
        <w:t>«ДЕРЕВНЯ  МИХАЛИ»</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ПОСТАНОВЛЕНИЕ</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02 декабря 2015г.          №39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д. Михали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Об утверждении Регламента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В целях реализации части 4 статьи 165 Жилищного кодекса Российской Федерации, руководствуясь постановлением Правительства Российской Федерации от 28.12.2012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приказом Федерального агентства по строительству  и жилищно-коммунальному хозяйству Российской Федерации от 08.04.2013 № 112/ГС «Об утверждении Методических рекомендаций по разработке органами местного самоуправления регламентов информационного взаимодействия лиц, осуществляющих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П о с т а н о в л я ю:</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1. Утвердить Регламент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согласно приложению.</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lastRenderedPageBreak/>
        <w:t>             2. Установить, что органом, ответственным за организацию информационного взаимодействия, создание и обеспечение функционирования информационной системы электронного документооборота и исполняющим функции оператора данной системы, является администрация муниципального образования сельское поселение «Поселок Мятлево»</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 На официальном сайте МР «Износковский район» в сети Интернет в разделе «Сельские поселения» на страничке «сельское поселение «Деревня Михали» разместить следующие документы, утвержденные Приказом Госстроя от 08.04.2013 № 113/ГС:</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3.1. форму электронного паспорта многоквартирного дома;</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3.2. форму электронного паспорта жилого дома;</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3.3. форму электронного документа о состоянии расположенных на территориях муниципальных образований объектов коммунальной и инженерной инфраструктуры.</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4. Лицам, осуществляющим поставки ресурсов, необходимых для предоставления коммунальных услуг, и (или) оказывающим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представлять информацию согласно утвержденному Регламенту.</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5. Опубликовать настоящее постановление в газете Износковского района «Рассвет» и разместить на официальном сайте МР «Износковский район» в сети Интернет на страничке сельского поселения «Деревня Михали».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6. Контроль за выполнением данного Постановления оставляю за собой.</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Глава администрации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МО СП «Деревня Михали»:__________________ /В. А. Серов/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Приложение №1</w:t>
      </w:r>
    </w:p>
    <w:p w:rsidR="000F1873" w:rsidRPr="000F1873" w:rsidRDefault="000F1873" w:rsidP="000F187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lastRenderedPageBreak/>
        <w:t>к Постановлению</w:t>
      </w:r>
    </w:p>
    <w:p w:rsidR="000F1873" w:rsidRPr="000F1873" w:rsidRDefault="000F1873" w:rsidP="000F187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администрации</w:t>
      </w:r>
    </w:p>
    <w:p w:rsidR="000F1873" w:rsidRPr="000F1873" w:rsidRDefault="000F1873" w:rsidP="000F187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сельского поселения</w:t>
      </w:r>
    </w:p>
    <w:p w:rsidR="000F1873" w:rsidRPr="000F1873" w:rsidRDefault="000F1873" w:rsidP="000F187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«Деревня Михали»</w:t>
      </w:r>
    </w:p>
    <w:p w:rsidR="000F1873" w:rsidRPr="000F1873" w:rsidRDefault="000F1873" w:rsidP="000F187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от «02» декабря 2015 г. №38</w:t>
      </w:r>
    </w:p>
    <w:p w:rsidR="000F1873" w:rsidRPr="000F1873" w:rsidRDefault="000F1873" w:rsidP="000F1873">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РЕГЛАМЕНТ</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1.     Общие положения</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1.1. Регламент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по тексту – информационное взаимодействие), разработан в целях реализации части 4 статьи 165 Жилищного кодекса Российской Федерации.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1.2. Порядок информирования о порядке предоставления муниципальной услуги администрацией сельского  поселения «Деревня Михали».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Информация о предоставлении муниципальной услуги, в том числе о ходе исполнения  предоставляется непосредственно в помещении администрации сельского поселения «Деревня Михали», а также с использованием средств почтовой, телефонной и электронной связи.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Место нахождения администрации муниципального образования «Деревня Михали»   (далее – Уполномоченный орган):</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Почтовый адрес Уполномоченного органа:</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249877; Калужская область, Износковский  район, д. Михали, дом 48</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Телефон/факс: 8(48449) 44-1-32</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Адрес электронной почты:  </w:t>
      </w:r>
      <w:hyperlink r:id="rId4" w:history="1">
        <w:r w:rsidRPr="000F1873">
          <w:rPr>
            <w:rFonts w:ascii="Times New Roman" w:eastAsia="Times New Roman" w:hAnsi="Times New Roman" w:cs="Times New Roman"/>
            <w:color w:val="0263B2"/>
            <w:sz w:val="21"/>
            <w:szCs w:val="21"/>
            <w:u w:val="single"/>
            <w:lang w:eastAsia="ru-RU"/>
          </w:rPr>
          <w:t>mosp_mihaly@mail.ru</w:t>
        </w:r>
      </w:hyperlink>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Телефон для информирования по вопросам, связанным с предоставлением муниципальной услуги:  8(48449) 44-1-32</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lastRenderedPageBreak/>
        <w:t>Адрес официального сайта Уполномоченного органа в информационно-телекоммуникационной сети общего пользования «Интернет» (далее – Интернет-сайт):  </w:t>
      </w:r>
      <w:hyperlink r:id="rId5" w:history="1">
        <w:r w:rsidRPr="000F1873">
          <w:rPr>
            <w:rFonts w:ascii="Times New Roman" w:eastAsia="Times New Roman" w:hAnsi="Times New Roman" w:cs="Times New Roman"/>
            <w:color w:val="0263B2"/>
            <w:sz w:val="21"/>
            <w:szCs w:val="21"/>
            <w:u w:val="single"/>
            <w:lang w:eastAsia="ru-RU"/>
          </w:rPr>
          <w:t>http://mihali.ru</w:t>
        </w:r>
      </w:hyperlink>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Адрес Портала государственных и муниципальных услуг (функций) области: </w:t>
      </w:r>
      <w:hyperlink r:id="rId6" w:history="1">
        <w:r w:rsidRPr="000F1873">
          <w:rPr>
            <w:rFonts w:ascii="Times New Roman" w:eastAsia="Times New Roman" w:hAnsi="Times New Roman" w:cs="Times New Roman"/>
            <w:color w:val="0263B2"/>
            <w:sz w:val="21"/>
            <w:szCs w:val="21"/>
            <w:u w:val="single"/>
            <w:lang w:eastAsia="ru-RU"/>
          </w:rPr>
          <w:t>http://uslugikalugi.ru/</w:t>
        </w:r>
      </w:hyperlink>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График работы Уполномоченного органа:</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34"/>
        <w:gridCol w:w="3292"/>
      </w:tblGrid>
      <w:tr w:rsidR="000F1873" w:rsidRPr="000F1873" w:rsidTr="000F187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1873" w:rsidRPr="000F1873" w:rsidRDefault="000F1873" w:rsidP="000F1873">
            <w:pPr>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Понедельник-пятница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1873" w:rsidRPr="000F1873" w:rsidRDefault="000F1873" w:rsidP="000F1873">
            <w:pPr>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08.00-16.00 перерыв с 13.00 до 14.00</w:t>
            </w:r>
          </w:p>
        </w:tc>
      </w:tr>
      <w:tr w:rsidR="000F1873" w:rsidRPr="000F1873" w:rsidTr="000F187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1873" w:rsidRPr="000F1873" w:rsidRDefault="000F1873" w:rsidP="000F1873">
            <w:pPr>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Предпраздничные дни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1873" w:rsidRPr="000F1873" w:rsidRDefault="000F1873" w:rsidP="000F1873">
            <w:pPr>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08.00-15.00 перерыв с 13.00 до 14.00</w:t>
            </w:r>
          </w:p>
        </w:tc>
      </w:tr>
      <w:tr w:rsidR="000F1873" w:rsidRPr="000F1873" w:rsidTr="000F187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1873" w:rsidRPr="000F1873" w:rsidRDefault="000F1873" w:rsidP="000F1873">
            <w:pPr>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Выходные дни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1873" w:rsidRPr="000F1873" w:rsidRDefault="000F1873" w:rsidP="000F1873">
            <w:pPr>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Суббота, воскресенье</w:t>
            </w:r>
          </w:p>
        </w:tc>
      </w:tr>
    </w:tbl>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Информация по вопросам получения муниципальной услуги, предоставляется муниципальными служащими ответственными за предоставление муниципальной услуги  сельского поселения «Деревня Михали».</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2. Участники информационного взаимодействия</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Участниками информационного взаимодействия являются:</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Администрация муниципального образования сельское поселение «Деревня Михали» Износковского района Калужской области;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организации, осуществляющие поставку в многоквартирные дома ресурсов, необходимых для предоставления коммунальных услуг (далее – ресурсоснабжающие организации);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организации, осуществляющие предоставление коммунальных услуг в многоквартирных и жилых домах (управляющие организации, ТСЖ, жилищные кооперативы, жилищно-строительные кооперативы и иные специализированные потребительские кооперативы);</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ресурсоснабжающие организации, если ими заключен с собственниками помещений в многоквартирном доме, избравшими способ управления многоквартирным домом - непосредственное управление, договор предоставления коммунальных услуг;</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лица, оказывающие услуги (выполняющие работы) по содержанию и ремонту общего имущества собственников помещений в многоквартирных домах на основании договоров, предусматривающих оказание таких услуг (выполнение таких работ) (договоры управления многоквартирным домом либо договоры на оказание услуг (выполнение работ) по содержанию и ремонту общего имущества собственников помещений в многоквартирных домах), в том числе управляющие организации, а также товарищества и кооперативы, оказывающие такие услуги (выполняющие такие работы), если собственниками помещений в многоквартирном доме избран способ управления непосредственное управление;</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лица, отвечающие за эксплуатацию объектов коммунальной и инженерной инфраструктуры, на территории муниципального образования сельское поселение «Деревня Михали».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3. Порядок информационного взаимодействия при передаче информации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lastRenderedPageBreak/>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3.1. Порядок предоставления информации в форме электронного паспорта многоквартирного дома или электронного паспорта жилого дома:</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3.1.1. С момента утверждения в установленном порядке  формы электронного документа администрация МОСП «Деревня Михали» размещает в открытом доступе на официальном сайте МР «Износковский район» (далее – официальный сайт) в информационно-телекоммуникационной сети «Интернет» (далее – сеть «Интернет):</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 форму электронного паспорта для заполнения лицами, осуществляющими поставку коммунальных услуг и (или) оказание услуг;</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 сведения о выделенном адресе электронной почты для получения информации.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3.1.2.  Обязанность по предоставлению информации возникает:</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 в отношении лиц, осуществляющих оказание коммунальных услуг в многоквартирных и жилых домах;</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 со дня заключения соответствующего договора.</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3.1.3. С момента возникновения обязанности по предоставлению информации ежемесячно до 15 числа месяца, следующего за отчетным, лица осуществляющие поставку коммунальных ресурсов и (или) оказание услуг,  заполняют форму электронного паспорта и направляют на выделенный адрес электронной почты администрации МО СП «Деревня Михали»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3.1.4. Форма электронного паспорта заполняется отдельно по каждому многоквартирному дому или жилому дому, в части, касающейся поставляемых ими ресурсов, необходимых для предоставления коммунальных услуг, оказываемых услуг (выполняемых работ).</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3.1.5.  Администрация МО СП «Деревня Михали» обеспечивает направление автоматического ответного сообщения о факте получения информации.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3.1.6. 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3.1.5 настоящего регламента, при условии надлежащего заполнения и подписания формы электронного паспорт.</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3.1.7. В случае некорректного заполнения и (или) некорректного подписания формы электронного паспорта лицом, осуществляющим поставку коммунальных ресурсов и (или) оказание услуг, администрация МОСП «Деревня Михали» в течении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xml:space="preserve">          3.1.8 Лицо, осуществляющее поставку коммунальных ресурсов и (или) оказание услуг, получившее извещение, обязано в течении пяти рабочих дней устранить замечания, перечисленные в </w:t>
      </w:r>
      <w:r w:rsidRPr="000F1873">
        <w:rPr>
          <w:rFonts w:ascii="Times New Roman" w:eastAsia="Times New Roman" w:hAnsi="Times New Roman" w:cs="Times New Roman"/>
          <w:color w:val="212121"/>
          <w:sz w:val="21"/>
          <w:szCs w:val="21"/>
          <w:lang w:eastAsia="ru-RU"/>
        </w:rPr>
        <w:lastRenderedPageBreak/>
        <w:t>извещении администрации МО СП «Деревня Михали»,  и направить доработанную форму электронного паспорта в адрес администрации МО СП «Деревня Михали».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3.2. Порядок  предоставления информации в форме электронного документа для предоставления информации о состоянии расположенных на территории МО СП «Деревня Михали» объектов коммунальной и инженерной  инфраструктуры (далее – электронный документ об объектах коммунальной и инженерной инфраструктуры):</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3.2.1.  С момента утверждения в установленном порядке формы электронного документа об объектах коммунальной и инженерной инфраструктуры администрация МО СП «Деревня Михали» размещает в открытом доступе на официальном сайте в сети «Интернет»:</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 форму электронного документа об объектах коммунальной и инженерной инфраструктуры для заполнения  лицами, отвечающими за эксплуатацию объектов коммунальной и инженерной инфраструктуры, расположенной на территории МОСП «Деревня Михали»;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 сведения о выделенном адресе электронной почты для получения информации.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3.2.2.  Ежемесячно до 15 числа месяца, следующего за отчетным, лица, отвечающие за эксплуатацию объектов коммунальной и инженерной  инфраструктуры, расположенной на территории МО СП «Деревня Михали», на выделенный адрес электронной почты администрации МО СП «Деревня Михали» электронный документ,  подписанный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3.2.3.  Администрация МО СП «Деревня Михали» обеспечивает направление автоматического ответного сообщения о факте получения информации.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3.2.4. Обязанность по предоставлению информации лиц, отвечающих за эксплуатацию объектов коммунальной и инженерной инфраструктуры, считается выполненной при получении автоматического ответного сообщения, предусмотренного пунктом 3.2.3 настоящего регламента, при условии надлежащего заполнения и подписания формы электронного паспорта.</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3.2.5. В случае некорректного заполнения и (или) некорректного подписания формы электронного документа об объектах коммунальной и инженерной инфраструктуры лицом, отвечающим за эксплуатацию объектов коммунальной и инженерной инфраструктуры, администрация МО СП  «Деревня Михали»в течении двух рабочих дней со дня получения формы электронного документа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3.2.6. Лицо, отвечающее за эксплуатацию объектов коммунальной и инженерной инфраструктуры, получившее извещение, обязано в течении пяти рабочих дней устранить замечания, перечисленные в извещении администрации МО СП «Деревня Михали»,  и направить доработанную форму электронного документа об объектах коммунальной и инженерной инфраструктуры в адрес администрации МО СП «Деревня Михали».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xml:space="preserve">          3.3. Порядок предоставления извещения об изменении перечня домов, для которых осуществляется поставка ресурсов, необходимых для предоставления коммунальных услуг, и (или) в </w:t>
      </w:r>
      <w:r w:rsidRPr="000F1873">
        <w:rPr>
          <w:rFonts w:ascii="Times New Roman" w:eastAsia="Times New Roman" w:hAnsi="Times New Roman" w:cs="Times New Roman"/>
          <w:color w:val="212121"/>
          <w:sz w:val="21"/>
          <w:szCs w:val="21"/>
          <w:lang w:eastAsia="ru-RU"/>
        </w:rPr>
        <w:lastRenderedPageBreak/>
        <w:t>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3.3.1. Лица, осуществляющие поставку коммунальных ресурсов и (или) оказание услуг, в течение 10 дней со дня произошедших изменений направляют на выделенный адрес электронной почты администрации МО СП «Деревня Михали», извещение с приложением документов, подтверждающих изменения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3.3.2. Администрация МО СП «Деревня Михали» обеспечивает направление автоматического ответного сообщения о факте получения информации.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3.3.4. 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3.3.2 настоящего регламента, при условии надлежащего подписания извещения.</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3.3.5. В случае ненадлежащего подписания извещения лицом, осуществляющим поставку коммунальных и (или) оказание услуг, администрация МО СП «Деревня Михали» в течении двух рабочих дней со дня получения извещения направляет соответствующее извещение посредством выделенного адреса электронной почты.</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3.3.6.  Лицо, осуществляющее поставку коммунальных ресурсов и (или) оказание услуг, получившее сообщение, обязано в течение пяти рабочих дней устранить замечания, направить корректное извещение в адрес администрации МО СП «Деревня Михали».</w:t>
      </w:r>
    </w:p>
    <w:p w:rsidR="000F1873" w:rsidRPr="000F1873" w:rsidRDefault="000F1873" w:rsidP="000F187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F1873">
        <w:rPr>
          <w:rFonts w:ascii="Times New Roman" w:eastAsia="Times New Roman" w:hAnsi="Times New Roman" w:cs="Times New Roman"/>
          <w:color w:val="212121"/>
          <w:sz w:val="21"/>
          <w:szCs w:val="21"/>
          <w:lang w:eastAsia="ru-RU"/>
        </w:rPr>
        <w:t> </w:t>
      </w:r>
    </w:p>
    <w:p w:rsidR="001812C1" w:rsidRDefault="001812C1">
      <w:bookmarkStart w:id="0" w:name="_GoBack"/>
      <w:bookmarkEnd w:id="0"/>
    </w:p>
    <w:sectPr w:rsidR="00181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36"/>
    <w:rsid w:val="000F1873"/>
    <w:rsid w:val="001812C1"/>
    <w:rsid w:val="0023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39DEA-C6B7-4425-B9B8-C77309BC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18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lugikalugi.ru/" TargetMode="External"/><Relationship Id="rId5" Type="http://schemas.openxmlformats.org/officeDocument/2006/relationships/hyperlink" Target="http://mihali.ru/" TargetMode="External"/><Relationship Id="rId4" Type="http://schemas.openxmlformats.org/officeDocument/2006/relationships/hyperlink" Target="mailto:mosp_mihal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14061</Characters>
  <Application>Microsoft Office Word</Application>
  <DocSecurity>0</DocSecurity>
  <Lines>117</Lines>
  <Paragraphs>32</Paragraphs>
  <ScaleCrop>false</ScaleCrop>
  <Company/>
  <LinksUpToDate>false</LinksUpToDate>
  <CharactersWithSpaces>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2023-12-14T11:08:00Z</dcterms:created>
  <dcterms:modified xsi:type="dcterms:W3CDTF">2023-12-14T11:08:00Z</dcterms:modified>
</cp:coreProperties>
</file>