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DE" w:rsidRPr="009D2E2E" w:rsidRDefault="007C1DDE" w:rsidP="007C1DDE">
      <w:pPr>
        <w:spacing w:after="100"/>
        <w:jc w:val="center"/>
        <w:rPr>
          <w:b/>
          <w:sz w:val="28"/>
          <w:szCs w:val="28"/>
        </w:rPr>
      </w:pPr>
      <w:r w:rsidRPr="009D2E2E">
        <w:rPr>
          <w:b/>
          <w:sz w:val="28"/>
          <w:szCs w:val="28"/>
        </w:rPr>
        <w:t xml:space="preserve">ПРОТОКОЛ  </w:t>
      </w:r>
      <w:r w:rsidR="009E18B6" w:rsidRPr="009D2E2E">
        <w:rPr>
          <w:b/>
          <w:sz w:val="28"/>
          <w:szCs w:val="28"/>
        </w:rPr>
        <w:t>№ 65</w:t>
      </w:r>
      <w:r w:rsidRPr="009D2E2E">
        <w:rPr>
          <w:b/>
          <w:sz w:val="28"/>
          <w:szCs w:val="28"/>
        </w:rPr>
        <w:t xml:space="preserve">   </w:t>
      </w:r>
      <w:r w:rsidR="009D2E2E" w:rsidRPr="009D2E2E">
        <w:rPr>
          <w:b/>
          <w:sz w:val="28"/>
          <w:szCs w:val="28"/>
        </w:rPr>
        <w:t>от 25.10.2022г.</w:t>
      </w:r>
      <w:r w:rsidRPr="009D2E2E">
        <w:rPr>
          <w:b/>
          <w:sz w:val="28"/>
          <w:szCs w:val="28"/>
        </w:rPr>
        <w:t xml:space="preserve">                                     </w:t>
      </w:r>
    </w:p>
    <w:p w:rsidR="007C1DDE" w:rsidRPr="00C94B10" w:rsidRDefault="007C1DDE" w:rsidP="007C1DDE">
      <w:pPr>
        <w:spacing w:after="100"/>
        <w:jc w:val="center"/>
      </w:pPr>
      <w:r w:rsidRPr="00C94B10">
        <w:t xml:space="preserve">Заседания Сельской Думы </w:t>
      </w:r>
    </w:p>
    <w:p w:rsidR="007C1DDE" w:rsidRPr="00C94B10" w:rsidRDefault="009D2E2E" w:rsidP="007C1DDE">
      <w:pPr>
        <w:spacing w:after="100"/>
        <w:jc w:val="center"/>
        <w:rPr>
          <w:b/>
        </w:rPr>
      </w:pPr>
      <w:r w:rsidRPr="00C94B10">
        <w:t xml:space="preserve">МОСП </w:t>
      </w:r>
      <w:r w:rsidR="007C1DDE" w:rsidRPr="00C94B10">
        <w:t>«Деревня Михали»</w:t>
      </w:r>
      <w:r w:rsidR="007C1DDE" w:rsidRPr="00C94B10">
        <w:rPr>
          <w:b/>
        </w:rPr>
        <w:t xml:space="preserve"> </w:t>
      </w:r>
    </w:p>
    <w:p w:rsidR="00746B8B" w:rsidRPr="00C94B10" w:rsidRDefault="00746B8B" w:rsidP="009D2E2E">
      <w:r w:rsidRPr="00C94B10">
        <w:t>У</w:t>
      </w:r>
      <w:r w:rsidR="009D2E2E" w:rsidRPr="00C94B10">
        <w:t>становленное число депутатов – 6</w:t>
      </w:r>
      <w:r w:rsidRPr="00C94B10">
        <w:t>,</w:t>
      </w:r>
    </w:p>
    <w:p w:rsidR="009D2E2E" w:rsidRPr="00C94B10" w:rsidRDefault="009D2E2E" w:rsidP="009D2E2E">
      <w:r w:rsidRPr="00C94B10">
        <w:t>Избрано депутатов – 6.</w:t>
      </w:r>
    </w:p>
    <w:p w:rsidR="00746B8B" w:rsidRPr="00C94B10" w:rsidRDefault="009D2E2E" w:rsidP="009D2E2E">
      <w:r w:rsidRPr="00C94B10">
        <w:t>Присутствовали – 5</w:t>
      </w:r>
      <w:r w:rsidR="00746B8B" w:rsidRPr="00C94B10">
        <w:t xml:space="preserve"> человек;</w:t>
      </w:r>
    </w:p>
    <w:p w:rsidR="00746B8B" w:rsidRPr="00C94B10" w:rsidRDefault="00746B8B" w:rsidP="009D2E2E">
      <w:r w:rsidRPr="00C94B10">
        <w:t xml:space="preserve">Глава поселения – </w:t>
      </w:r>
      <w:r w:rsidR="009D2E2E" w:rsidRPr="00C94B10">
        <w:t>Павлов А.С.</w:t>
      </w:r>
    </w:p>
    <w:p w:rsidR="00746B8B" w:rsidRPr="00C94B10" w:rsidRDefault="00746B8B" w:rsidP="009D2E2E">
      <w:r w:rsidRPr="00C94B10">
        <w:t xml:space="preserve">Депутаты: </w:t>
      </w:r>
      <w:proofErr w:type="gramStart"/>
      <w:r w:rsidR="009D2E2E" w:rsidRPr="00C94B10">
        <w:t>Штанин П.В, Валуев П.В, Дроздов Д.С, Фаянс И.А,</w:t>
      </w:r>
      <w:proofErr w:type="gramEnd"/>
    </w:p>
    <w:p w:rsidR="00746B8B" w:rsidRPr="00C94B10" w:rsidRDefault="00746B8B" w:rsidP="009D2E2E">
      <w:r w:rsidRPr="00C94B10">
        <w:t xml:space="preserve">Присутствовали: заместитель прокурора </w:t>
      </w:r>
      <w:proofErr w:type="spellStart"/>
      <w:r w:rsidRPr="00C94B10">
        <w:t>Износковского</w:t>
      </w:r>
      <w:proofErr w:type="spellEnd"/>
      <w:r w:rsidRPr="00C94B10">
        <w:t xml:space="preserve"> района советник юстиции Силаев И.Е.</w:t>
      </w:r>
    </w:p>
    <w:p w:rsidR="006564C9" w:rsidRPr="00C94B10" w:rsidRDefault="009D2E2E" w:rsidP="009D2E2E">
      <w:proofErr w:type="spellStart"/>
      <w:r w:rsidRPr="00C94B10">
        <w:t>И.О.</w:t>
      </w:r>
      <w:r w:rsidR="00746B8B" w:rsidRPr="00C94B10">
        <w:t>Глав</w:t>
      </w:r>
      <w:r w:rsidRPr="00C94B10">
        <w:t>ы</w:t>
      </w:r>
      <w:proofErr w:type="spellEnd"/>
      <w:r w:rsidRPr="00C94B10">
        <w:t xml:space="preserve"> </w:t>
      </w:r>
      <w:r w:rsidR="00746B8B" w:rsidRPr="00C94B10">
        <w:t xml:space="preserve"> администрации МОСП</w:t>
      </w:r>
      <w:r w:rsidRPr="00C94B10">
        <w:t xml:space="preserve"> «Деревня Михали»</w:t>
      </w:r>
      <w:r w:rsidR="00746B8B" w:rsidRPr="00C94B10">
        <w:t xml:space="preserve"> – </w:t>
      </w:r>
      <w:proofErr w:type="spellStart"/>
      <w:r w:rsidRPr="00C94B10">
        <w:t>Подлужная</w:t>
      </w:r>
      <w:proofErr w:type="spellEnd"/>
      <w:r w:rsidRPr="00C94B10">
        <w:t xml:space="preserve"> Валентина Анатольевна</w:t>
      </w:r>
    </w:p>
    <w:p w:rsidR="00A50B2F" w:rsidRPr="00C94B10" w:rsidRDefault="00A50B2F" w:rsidP="00A50B2F">
      <w:pPr>
        <w:spacing w:after="100"/>
        <w:jc w:val="right"/>
        <w:rPr>
          <w:u w:val="single"/>
        </w:rPr>
      </w:pPr>
    </w:p>
    <w:p w:rsidR="009D2E2E" w:rsidRPr="00C94B10" w:rsidRDefault="009D2E2E" w:rsidP="009D2E2E">
      <w:r w:rsidRPr="00C94B10">
        <w:t>Слушали председателя Сельской Думы</w:t>
      </w:r>
      <w:r w:rsidR="003108D7" w:rsidRPr="00C94B10">
        <w:t xml:space="preserve"> Павлова А.С.</w:t>
      </w:r>
      <w:r w:rsidRPr="00C94B10">
        <w:t>, который предложил следующий порядок рассмотрения повестки дня.</w:t>
      </w:r>
    </w:p>
    <w:p w:rsidR="007259FD" w:rsidRPr="00C94B10" w:rsidRDefault="007259FD" w:rsidP="007259FD">
      <w:pPr>
        <w:rPr>
          <w:b/>
        </w:rPr>
      </w:pPr>
    </w:p>
    <w:p w:rsidR="003011FD" w:rsidRPr="00C94B10" w:rsidRDefault="003011FD" w:rsidP="003011FD">
      <w:pPr>
        <w:rPr>
          <w:b/>
        </w:rPr>
      </w:pPr>
    </w:p>
    <w:p w:rsidR="00746B8B" w:rsidRPr="00C94B10" w:rsidRDefault="00746B8B" w:rsidP="00746B8B">
      <w:pPr>
        <w:jc w:val="center"/>
      </w:pPr>
      <w:r w:rsidRPr="00C94B10">
        <w:t>ПОВЕСТКА ДНЯ.</w:t>
      </w:r>
    </w:p>
    <w:p w:rsidR="00746B8B" w:rsidRPr="00C94B10" w:rsidRDefault="00746B8B" w:rsidP="00746B8B">
      <w:pPr>
        <w:jc w:val="center"/>
      </w:pPr>
    </w:p>
    <w:p w:rsidR="00746B8B" w:rsidRPr="00C94B10" w:rsidRDefault="00746B8B" w:rsidP="00746B8B">
      <w:pPr>
        <w:ind w:firstLine="708"/>
        <w:jc w:val="both"/>
      </w:pPr>
      <w:r w:rsidRPr="00C94B10">
        <w:t>О передачи полномочий контрольно-счетного органа МО СП «Деревня Михали» контрольно-счетному органу муниципального района «</w:t>
      </w:r>
      <w:proofErr w:type="spellStart"/>
      <w:r w:rsidRPr="00C94B10">
        <w:t>Износковский</w:t>
      </w:r>
      <w:proofErr w:type="spellEnd"/>
      <w:r w:rsidRPr="00C94B10">
        <w:t xml:space="preserve"> район» по осуществлению внешнего муниципального финансового контроля</w:t>
      </w:r>
    </w:p>
    <w:p w:rsidR="00746B8B" w:rsidRPr="00C94B10" w:rsidRDefault="00746B8B" w:rsidP="00746B8B">
      <w:r w:rsidRPr="00C94B10">
        <w:t>Вынес на голосование рассмотрение повестки дня:</w:t>
      </w:r>
    </w:p>
    <w:p w:rsidR="003011FD" w:rsidRPr="00C94B10" w:rsidRDefault="003108D7" w:rsidP="00746B8B">
      <w:r w:rsidRPr="00C94B10">
        <w:t>ГОЛОСОВАЛИ: «за»-5</w:t>
      </w:r>
      <w:r w:rsidR="00746B8B" w:rsidRPr="00C94B10">
        <w:t>, «против»-0, «воздержались»-0.</w:t>
      </w:r>
    </w:p>
    <w:p w:rsidR="00DC3DE5" w:rsidRPr="00C94B10" w:rsidRDefault="00DC3DE5" w:rsidP="003108D7">
      <w:pPr>
        <w:ind w:firstLine="708"/>
      </w:pPr>
    </w:p>
    <w:p w:rsidR="00DC3DE5" w:rsidRPr="00C94B10" w:rsidRDefault="00DC3DE5" w:rsidP="003108D7">
      <w:pPr>
        <w:ind w:firstLine="708"/>
      </w:pPr>
    </w:p>
    <w:p w:rsidR="003108D7" w:rsidRPr="00C94B10" w:rsidRDefault="00DC3DE5" w:rsidP="003108D7">
      <w:pPr>
        <w:ind w:firstLine="708"/>
      </w:pPr>
      <w:r w:rsidRPr="00C94B10">
        <w:t xml:space="preserve"> </w:t>
      </w:r>
      <w:proofErr w:type="gramStart"/>
      <w:r w:rsidRPr="00C94B10">
        <w:t>По этому</w:t>
      </w:r>
      <w:r w:rsidR="003108D7" w:rsidRPr="00C94B10">
        <w:t xml:space="preserve"> вопросу слушали председателя  Сельской Думы Павлова А.С., который пояснил, на основании пункта 4 статьи 15 Федерального закона № 131-ФЗ «Об общих принципах организации местного самоуправления в Российской Федерации», в соответствии с пунктом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пунктом 7 статьи 2</w:t>
      </w:r>
      <w:proofErr w:type="gramEnd"/>
      <w:r w:rsidR="003108D7" w:rsidRPr="00C94B10">
        <w:t xml:space="preserve"> </w:t>
      </w:r>
      <w:proofErr w:type="gramStart"/>
      <w:r w:rsidR="003108D7" w:rsidRPr="00C94B10">
        <w:t>Решения Районного Совета муниципального района «</w:t>
      </w:r>
      <w:proofErr w:type="spellStart"/>
      <w:r w:rsidR="003108D7" w:rsidRPr="00C94B10">
        <w:t>Износковский</w:t>
      </w:r>
      <w:proofErr w:type="spellEnd"/>
      <w:r w:rsidR="003108D7" w:rsidRPr="00C94B10">
        <w:t xml:space="preserve"> район» от 27 мая 2022 года № 102, Сельская Дума муниципального образования сельское поселение «Деревня Михали»  предложила передать с 1 января 2023 года контрольно-счетному органу муниципального района «</w:t>
      </w:r>
      <w:proofErr w:type="spellStart"/>
      <w:r w:rsidR="003108D7" w:rsidRPr="00C94B10">
        <w:t>Износковский</w:t>
      </w:r>
      <w:proofErr w:type="spellEnd"/>
      <w:r w:rsidR="003108D7" w:rsidRPr="00C94B10">
        <w:t xml:space="preserve"> район» полномочия  контрольно-счетного органа  муниципального образования сельского  поселения «Деревня Михали» по осуществлению внешнего муниципального финансового контроля на срок действия полномочий представительных органов муниципального района и МО СП</w:t>
      </w:r>
      <w:proofErr w:type="gramEnd"/>
      <w:r w:rsidR="003108D7" w:rsidRPr="00C94B10">
        <w:t xml:space="preserve"> «Деревня Михали» текущего созыва передаче полномочий контрольно-счетного органа МОСП «» контрольно-счетному органу муниципального района «</w:t>
      </w:r>
      <w:proofErr w:type="spellStart"/>
      <w:r w:rsidR="003108D7" w:rsidRPr="00C94B10">
        <w:t>Износковский</w:t>
      </w:r>
      <w:proofErr w:type="spellEnd"/>
      <w:r w:rsidR="003108D7" w:rsidRPr="00C94B10">
        <w:t xml:space="preserve"> район» по осуществлению внешнего муниципального финансового контроля.</w:t>
      </w:r>
    </w:p>
    <w:p w:rsidR="003108D7" w:rsidRPr="00C94B10" w:rsidRDefault="003108D7" w:rsidP="003108D7"/>
    <w:p w:rsidR="003108D7" w:rsidRPr="00C94B10" w:rsidRDefault="00DC3DE5" w:rsidP="003108D7">
      <w:r w:rsidRPr="00C94B10">
        <w:t>ГОЛОСОВАЛИ: «за»-5</w:t>
      </w:r>
      <w:r w:rsidR="003108D7" w:rsidRPr="00C94B10">
        <w:t>, «против»-0, «воздержались»-0.</w:t>
      </w:r>
    </w:p>
    <w:p w:rsidR="003108D7" w:rsidRPr="00C94B10" w:rsidRDefault="003108D7" w:rsidP="003108D7"/>
    <w:p w:rsidR="003011FD" w:rsidRPr="00C94B10" w:rsidRDefault="003108D7" w:rsidP="003108D7">
      <w:r w:rsidRPr="00C94B10">
        <w:rPr>
          <w:b/>
        </w:rPr>
        <w:t xml:space="preserve">РЕШИЛИ: </w:t>
      </w:r>
      <w:r w:rsidRPr="00C94B10">
        <w:t>Утвердить Решение СД «О передаче полномочий контр</w:t>
      </w:r>
      <w:r w:rsidR="00DC3DE5" w:rsidRPr="00C94B10">
        <w:t>ольно-счетного органа МОСП «Деревня Михали</w:t>
      </w:r>
      <w:r w:rsidRPr="00C94B10">
        <w:t>» контрольно-счетному органу муниципального района «</w:t>
      </w:r>
      <w:proofErr w:type="spellStart"/>
      <w:r w:rsidRPr="00C94B10">
        <w:t>Износковский</w:t>
      </w:r>
      <w:proofErr w:type="spellEnd"/>
      <w:r w:rsidRPr="00C94B10">
        <w:t xml:space="preserve"> район» по осуществлению внешнего муниципального фи</w:t>
      </w:r>
      <w:r w:rsidR="00DC3DE5" w:rsidRPr="00C94B10">
        <w:t>нансового контроля» (Решение №154</w:t>
      </w:r>
      <w:r w:rsidRPr="00C94B10">
        <w:t>)</w:t>
      </w:r>
    </w:p>
    <w:p w:rsidR="00DC3DE5" w:rsidRPr="00C94B10" w:rsidRDefault="00DC3DE5" w:rsidP="0029699C"/>
    <w:p w:rsidR="00DC3DE5" w:rsidRPr="00C94B10" w:rsidRDefault="00DC3DE5" w:rsidP="0029699C"/>
    <w:p w:rsidR="0029699C" w:rsidRPr="00C94B10" w:rsidRDefault="0029699C" w:rsidP="0029699C">
      <w:r w:rsidRPr="00C94B10">
        <w:t>Председатель заседания сельской Думы                               ____________ А.С. Павлов</w:t>
      </w:r>
    </w:p>
    <w:p w:rsidR="0029699C" w:rsidRPr="00C94B10" w:rsidRDefault="0029699C" w:rsidP="0029699C"/>
    <w:p w:rsidR="0029699C" w:rsidRPr="00C94B10" w:rsidRDefault="0029699C" w:rsidP="0029699C">
      <w:r w:rsidRPr="00C94B10">
        <w:t>Секретарь                                                                                   ____________</w:t>
      </w:r>
      <w:r w:rsidRPr="00C94B10">
        <w:rPr>
          <w:b/>
        </w:rPr>
        <w:t xml:space="preserve"> </w:t>
      </w:r>
      <w:r w:rsidRPr="00C94B10">
        <w:t>И.А. Фаянс</w:t>
      </w:r>
    </w:p>
    <w:p w:rsidR="009A56D6" w:rsidRPr="00C94B10" w:rsidRDefault="009A56D6">
      <w:bookmarkStart w:id="0" w:name="_GoBack"/>
      <w:bookmarkEnd w:id="0"/>
    </w:p>
    <w:sectPr w:rsidR="009A56D6" w:rsidRPr="00C94B10" w:rsidSect="00430C68">
      <w:headerReference w:type="default" r:id="rId9"/>
      <w:pgSz w:w="11907" w:h="16840" w:code="9"/>
      <w:pgMar w:top="1135" w:right="567" w:bottom="993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35" w:rsidRDefault="00A25F35" w:rsidP="000554D7">
      <w:r>
        <w:separator/>
      </w:r>
    </w:p>
  </w:endnote>
  <w:endnote w:type="continuationSeparator" w:id="0">
    <w:p w:rsidR="00A25F35" w:rsidRDefault="00A25F35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35" w:rsidRDefault="00A25F35" w:rsidP="000554D7">
      <w:r>
        <w:separator/>
      </w:r>
    </w:p>
  </w:footnote>
  <w:footnote w:type="continuationSeparator" w:id="0">
    <w:p w:rsidR="00A25F35" w:rsidRDefault="00A25F35" w:rsidP="0005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D6" w:rsidRDefault="004B616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4B10">
      <w:rPr>
        <w:noProof/>
      </w:rPr>
      <w:t>2</w:t>
    </w:r>
    <w:r>
      <w:rPr>
        <w:noProof/>
      </w:rPr>
      <w:fldChar w:fldCharType="end"/>
    </w:r>
  </w:p>
  <w:p w:rsidR="009A56D6" w:rsidRDefault="009A56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9DD"/>
    <w:multiLevelType w:val="hybridMultilevel"/>
    <w:tmpl w:val="861E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5A7"/>
    <w:multiLevelType w:val="hybridMultilevel"/>
    <w:tmpl w:val="AD8091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9C0945"/>
    <w:multiLevelType w:val="hybridMultilevel"/>
    <w:tmpl w:val="59B62F02"/>
    <w:lvl w:ilvl="0" w:tplc="71FE9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7A5C89"/>
    <w:multiLevelType w:val="hybridMultilevel"/>
    <w:tmpl w:val="A77825FA"/>
    <w:lvl w:ilvl="0" w:tplc="35627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54F5988"/>
    <w:multiLevelType w:val="hybridMultilevel"/>
    <w:tmpl w:val="2C58B32E"/>
    <w:lvl w:ilvl="0" w:tplc="7638B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8E"/>
    <w:rsid w:val="00000152"/>
    <w:rsid w:val="0004400A"/>
    <w:rsid w:val="00050691"/>
    <w:rsid w:val="000554D7"/>
    <w:rsid w:val="00066833"/>
    <w:rsid w:val="000A6C7C"/>
    <w:rsid w:val="000B19CB"/>
    <w:rsid w:val="00151B36"/>
    <w:rsid w:val="00151F08"/>
    <w:rsid w:val="00173F1C"/>
    <w:rsid w:val="001C0EBF"/>
    <w:rsid w:val="001C2179"/>
    <w:rsid w:val="001C4AEF"/>
    <w:rsid w:val="001C7E98"/>
    <w:rsid w:val="001E6D58"/>
    <w:rsid w:val="001F563D"/>
    <w:rsid w:val="0023455D"/>
    <w:rsid w:val="00234922"/>
    <w:rsid w:val="002602E9"/>
    <w:rsid w:val="00286323"/>
    <w:rsid w:val="0029699C"/>
    <w:rsid w:val="002A03D5"/>
    <w:rsid w:val="002B3C58"/>
    <w:rsid w:val="002D6FB7"/>
    <w:rsid w:val="002F1AFF"/>
    <w:rsid w:val="002F4B8C"/>
    <w:rsid w:val="003011FD"/>
    <w:rsid w:val="003108D7"/>
    <w:rsid w:val="00312B9A"/>
    <w:rsid w:val="00324CA5"/>
    <w:rsid w:val="00371E21"/>
    <w:rsid w:val="003A2471"/>
    <w:rsid w:val="003D47C6"/>
    <w:rsid w:val="003E3FA6"/>
    <w:rsid w:val="00430C68"/>
    <w:rsid w:val="004954FE"/>
    <w:rsid w:val="004A1B6D"/>
    <w:rsid w:val="004A6101"/>
    <w:rsid w:val="004B6166"/>
    <w:rsid w:val="004F3456"/>
    <w:rsid w:val="004F6D35"/>
    <w:rsid w:val="004F6E01"/>
    <w:rsid w:val="00501B6C"/>
    <w:rsid w:val="005345A1"/>
    <w:rsid w:val="00545B68"/>
    <w:rsid w:val="005A5037"/>
    <w:rsid w:val="005E643D"/>
    <w:rsid w:val="006344F3"/>
    <w:rsid w:val="0063701F"/>
    <w:rsid w:val="006564C9"/>
    <w:rsid w:val="0069348B"/>
    <w:rsid w:val="00696E2D"/>
    <w:rsid w:val="00715906"/>
    <w:rsid w:val="00721438"/>
    <w:rsid w:val="007259FD"/>
    <w:rsid w:val="007334BB"/>
    <w:rsid w:val="00746B8B"/>
    <w:rsid w:val="00752586"/>
    <w:rsid w:val="00791754"/>
    <w:rsid w:val="007A0CF4"/>
    <w:rsid w:val="007C01E6"/>
    <w:rsid w:val="007C1DDE"/>
    <w:rsid w:val="007C2967"/>
    <w:rsid w:val="007C3B96"/>
    <w:rsid w:val="007D1774"/>
    <w:rsid w:val="007F2055"/>
    <w:rsid w:val="00822A8D"/>
    <w:rsid w:val="00826CD5"/>
    <w:rsid w:val="008351C8"/>
    <w:rsid w:val="008361A9"/>
    <w:rsid w:val="008464B2"/>
    <w:rsid w:val="00863B92"/>
    <w:rsid w:val="008855E6"/>
    <w:rsid w:val="008C594E"/>
    <w:rsid w:val="008F0218"/>
    <w:rsid w:val="00917575"/>
    <w:rsid w:val="00953C90"/>
    <w:rsid w:val="0095639B"/>
    <w:rsid w:val="009947E6"/>
    <w:rsid w:val="009A56D6"/>
    <w:rsid w:val="009D2E2E"/>
    <w:rsid w:val="009E18B6"/>
    <w:rsid w:val="009F1058"/>
    <w:rsid w:val="00A03DD6"/>
    <w:rsid w:val="00A10A5E"/>
    <w:rsid w:val="00A25F35"/>
    <w:rsid w:val="00A4215A"/>
    <w:rsid w:val="00A50462"/>
    <w:rsid w:val="00A50B2F"/>
    <w:rsid w:val="00A70F8E"/>
    <w:rsid w:val="00A73E51"/>
    <w:rsid w:val="00AC2155"/>
    <w:rsid w:val="00B02CC1"/>
    <w:rsid w:val="00B23D50"/>
    <w:rsid w:val="00B619EC"/>
    <w:rsid w:val="00B67611"/>
    <w:rsid w:val="00B73CC9"/>
    <w:rsid w:val="00BB2D6F"/>
    <w:rsid w:val="00BE6AD3"/>
    <w:rsid w:val="00C25D74"/>
    <w:rsid w:val="00C926EC"/>
    <w:rsid w:val="00C94B10"/>
    <w:rsid w:val="00CB0B3A"/>
    <w:rsid w:val="00CB1725"/>
    <w:rsid w:val="00CC07F2"/>
    <w:rsid w:val="00CD09C4"/>
    <w:rsid w:val="00CE4FE8"/>
    <w:rsid w:val="00D26891"/>
    <w:rsid w:val="00D629FC"/>
    <w:rsid w:val="00D75E99"/>
    <w:rsid w:val="00D8397D"/>
    <w:rsid w:val="00D963FB"/>
    <w:rsid w:val="00DC3DE5"/>
    <w:rsid w:val="00DD08FC"/>
    <w:rsid w:val="00DE1820"/>
    <w:rsid w:val="00DF4858"/>
    <w:rsid w:val="00DF5D43"/>
    <w:rsid w:val="00E01B59"/>
    <w:rsid w:val="00E1113C"/>
    <w:rsid w:val="00E130C0"/>
    <w:rsid w:val="00E24A20"/>
    <w:rsid w:val="00E37263"/>
    <w:rsid w:val="00E556B5"/>
    <w:rsid w:val="00E636BF"/>
    <w:rsid w:val="00E67292"/>
    <w:rsid w:val="00E84E13"/>
    <w:rsid w:val="00EA4D08"/>
    <w:rsid w:val="00EC3E6C"/>
    <w:rsid w:val="00EE2C8A"/>
    <w:rsid w:val="00EF6073"/>
    <w:rsid w:val="00F17AA2"/>
    <w:rsid w:val="00F20C45"/>
    <w:rsid w:val="00FA1FF4"/>
    <w:rsid w:val="00FA5F60"/>
    <w:rsid w:val="00FE7F51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069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70F8E"/>
    <w:rPr>
      <w:rFonts w:eastAsia="Times New Roman"/>
      <w:sz w:val="22"/>
      <w:szCs w:val="22"/>
      <w:lang w:eastAsia="en-US"/>
    </w:rPr>
  </w:style>
  <w:style w:type="paragraph" w:styleId="a3">
    <w:name w:val="footnote text"/>
    <w:basedOn w:val="a"/>
    <w:link w:val="a4"/>
    <w:semiHidden/>
    <w:rsid w:val="000554D7"/>
    <w:rPr>
      <w:sz w:val="20"/>
      <w:szCs w:val="20"/>
    </w:rPr>
  </w:style>
  <w:style w:type="character" w:customStyle="1" w:styleId="a4">
    <w:name w:val="Текст сноски Знак"/>
    <w:link w:val="a3"/>
    <w:semiHidden/>
    <w:locked/>
    <w:rsid w:val="000554D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4D7"/>
    <w:rPr>
      <w:rFonts w:cs="Times New Roman"/>
      <w:vertAlign w:val="superscript"/>
    </w:rPr>
  </w:style>
  <w:style w:type="paragraph" w:styleId="a6">
    <w:name w:val="header"/>
    <w:basedOn w:val="a"/>
    <w:link w:val="a7"/>
    <w:rsid w:val="000001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0001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0001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styleId="aa">
    <w:name w:val="Normal (Web)"/>
    <w:basedOn w:val="a"/>
    <w:semiHidden/>
    <w:rsid w:val="00A73E51"/>
    <w:pPr>
      <w:spacing w:before="100" w:beforeAutospacing="1" w:after="100" w:afterAutospacing="1"/>
    </w:pPr>
  </w:style>
  <w:style w:type="table" w:styleId="ab">
    <w:name w:val="Table Grid"/>
    <w:basedOn w:val="a1"/>
    <w:rsid w:val="007D177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endnote text"/>
    <w:basedOn w:val="a"/>
    <w:link w:val="ad"/>
    <w:semiHidden/>
    <w:rsid w:val="00066833"/>
    <w:rPr>
      <w:sz w:val="20"/>
      <w:szCs w:val="20"/>
    </w:rPr>
  </w:style>
  <w:style w:type="character" w:customStyle="1" w:styleId="ad">
    <w:name w:val="Текст концевой сноски Знак"/>
    <w:link w:val="ac"/>
    <w:semiHidden/>
    <w:locked/>
    <w:rsid w:val="0006683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endnote reference"/>
    <w:semiHidden/>
    <w:rsid w:val="00066833"/>
    <w:rPr>
      <w:rFonts w:cs="Times New Roman"/>
      <w:vertAlign w:val="superscript"/>
    </w:rPr>
  </w:style>
  <w:style w:type="paragraph" w:customStyle="1" w:styleId="NormalWeb1">
    <w:name w:val="Normal (Web)1"/>
    <w:basedOn w:val="a"/>
    <w:rsid w:val="00B02CC1"/>
    <w:pPr>
      <w:suppressAutoHyphens/>
      <w:spacing w:before="100" w:after="100" w:line="100" w:lineRule="atLeast"/>
    </w:pPr>
    <w:rPr>
      <w:lang w:eastAsia="ar-SA"/>
    </w:rPr>
  </w:style>
  <w:style w:type="character" w:customStyle="1" w:styleId="10">
    <w:name w:val="Гиперссылка1"/>
    <w:rsid w:val="00B02CC1"/>
    <w:rPr>
      <w:rFonts w:cs="Times New Roman"/>
    </w:rPr>
  </w:style>
  <w:style w:type="paragraph" w:customStyle="1" w:styleId="Style11">
    <w:name w:val="Style11"/>
    <w:basedOn w:val="a"/>
    <w:rsid w:val="00953C90"/>
    <w:pPr>
      <w:widowControl w:val="0"/>
      <w:autoSpaceDE w:val="0"/>
      <w:autoSpaceDN w:val="0"/>
      <w:adjustRightInd w:val="0"/>
      <w:spacing w:line="324" w:lineRule="exact"/>
    </w:pPr>
    <w:rPr>
      <w:rFonts w:eastAsia="Times New Roman"/>
    </w:rPr>
  </w:style>
  <w:style w:type="character" w:customStyle="1" w:styleId="FontStyle15">
    <w:name w:val="Font Style15"/>
    <w:rsid w:val="00953C90"/>
    <w:rPr>
      <w:rFonts w:ascii="Times New Roman" w:hAnsi="Times New Roman" w:cs="Times New Roman" w:hint="default"/>
      <w:i/>
      <w:iCs/>
      <w:sz w:val="28"/>
      <w:szCs w:val="28"/>
    </w:rPr>
  </w:style>
  <w:style w:type="paragraph" w:styleId="af">
    <w:name w:val="Balloon Text"/>
    <w:basedOn w:val="a"/>
    <w:link w:val="af0"/>
    <w:rsid w:val="00EA4D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A4D0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301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54751-5BB2-4F8A-BF1B-3E8FF7FF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ОБЛАСТЬ</vt:lpstr>
    </vt:vector>
  </TitlesOfParts>
  <Company>Microsoft</Company>
  <LinksUpToDate>false</LinksUpToDate>
  <CharactersWithSpaces>2617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6291515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ОБЛАСТЬ</dc:title>
  <dc:creator>ПК</dc:creator>
  <cp:lastModifiedBy>Валентина</cp:lastModifiedBy>
  <cp:revision>6</cp:revision>
  <cp:lastPrinted>2022-12-24T14:08:00Z</cp:lastPrinted>
  <dcterms:created xsi:type="dcterms:W3CDTF">2022-12-22T06:00:00Z</dcterms:created>
  <dcterms:modified xsi:type="dcterms:W3CDTF">2022-12-24T14:09:00Z</dcterms:modified>
</cp:coreProperties>
</file>