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53" w:rsidRPr="00631F75" w:rsidRDefault="00631F75" w:rsidP="00631F7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75">
        <w:rPr>
          <w:rFonts w:ascii="Times New Roman" w:hAnsi="Times New Roman" w:cs="Times New Roman"/>
          <w:sz w:val="28"/>
          <w:szCs w:val="28"/>
        </w:rPr>
        <w:t xml:space="preserve">С учетом важности поставленных Президентом Российской Федерации задач по улучшению условий ведения бизнеса и обеспечению его гарантированной защиты надзор за соблюдением прав субъектов предпринимательской деятельности определен прокуратурой 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Износковского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района одним из приоритетных направлений деятельности.</w:t>
      </w:r>
    </w:p>
    <w:p w:rsidR="007A496A" w:rsidRPr="00631F75" w:rsidRDefault="00631F75" w:rsidP="00631F7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1F75">
        <w:rPr>
          <w:rFonts w:ascii="Times New Roman" w:hAnsi="Times New Roman" w:cs="Times New Roman"/>
          <w:sz w:val="28"/>
          <w:szCs w:val="28"/>
        </w:rPr>
        <w:t xml:space="preserve">Осуществляемая в период 2018 года работа прокуратуры 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Износковского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района, была направлена на реализацию гарантированных действующим законодательством прав хозяйствующих субъектов.</w:t>
      </w:r>
    </w:p>
    <w:p w:rsidR="00631F75" w:rsidRPr="00631F75" w:rsidRDefault="00631F75" w:rsidP="00631F7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осуществлении прокурорского надзора прокуратурой района были выявлены следующие нарушения действующего законодательства в указанной сфере.</w:t>
      </w:r>
    </w:p>
    <w:p w:rsidR="00631F75" w:rsidRPr="00631F75" w:rsidRDefault="00631F75" w:rsidP="00631F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631F75">
        <w:rPr>
          <w:rFonts w:ascii="Times New Roman" w:hAnsi="Times New Roman" w:cs="Times New Roman"/>
          <w:sz w:val="28"/>
          <w:szCs w:val="28"/>
        </w:rPr>
        <w:t>в ходе проведенных прокуратурой района проверок исполнения органами местного самоуправления МР «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район» законодательства в сфере инвестиционной деятельности установлено, что</w:t>
      </w:r>
      <w:bookmarkStart w:id="0" w:name="_Hlk499644640"/>
      <w:r w:rsidRPr="00631F75">
        <w:rPr>
          <w:rFonts w:ascii="Times New Roman" w:hAnsi="Times New Roman" w:cs="Times New Roman"/>
          <w:sz w:val="28"/>
          <w:szCs w:val="28"/>
        </w:rPr>
        <w:t xml:space="preserve"> в нарушение требований</w:t>
      </w:r>
      <w:bookmarkStart w:id="1" w:name="_Hlk499644545"/>
      <w:r w:rsidRPr="00631F75">
        <w:rPr>
          <w:rFonts w:ascii="Times New Roman" w:hAnsi="Times New Roman" w:cs="Times New Roman"/>
          <w:sz w:val="28"/>
          <w:szCs w:val="28"/>
        </w:rPr>
        <w:t xml:space="preserve">ч. 2 ст. 1, </w:t>
      </w:r>
      <w:bookmarkStart w:id="2" w:name="_Hlk499644572"/>
      <w:r w:rsidRPr="00631F75">
        <w:rPr>
          <w:rFonts w:ascii="Times New Roman" w:hAnsi="Times New Roman" w:cs="Times New Roman"/>
          <w:sz w:val="28"/>
          <w:szCs w:val="28"/>
        </w:rPr>
        <w:t>п.п. 1, 4, 11 ст. 3</w:t>
      </w:r>
      <w:bookmarkEnd w:id="2"/>
      <w:r w:rsidRPr="00631F75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499644594"/>
      <w:r w:rsidRPr="00631F75">
        <w:rPr>
          <w:rFonts w:ascii="Times New Roman" w:hAnsi="Times New Roman" w:cs="Times New Roman"/>
          <w:sz w:val="28"/>
          <w:szCs w:val="28"/>
        </w:rPr>
        <w:t xml:space="preserve">ч. 2 ст. 18 </w:t>
      </w:r>
      <w:bookmarkEnd w:id="3"/>
      <w:r w:rsidRPr="00631F75">
        <w:rPr>
          <w:rFonts w:ascii="Times New Roman" w:hAnsi="Times New Roman" w:cs="Times New Roman"/>
          <w:sz w:val="28"/>
          <w:szCs w:val="28"/>
        </w:rPr>
        <w:t xml:space="preserve">Федерального закона от 13.07.2015 №224-ФЗ «О государственно-частном партнерстве, 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</w:t>
      </w:r>
      <w:bookmarkEnd w:id="1"/>
      <w:r w:rsidRPr="00631F75">
        <w:rPr>
          <w:rFonts w:ascii="Times New Roman" w:hAnsi="Times New Roman" w:cs="Times New Roman"/>
          <w:sz w:val="28"/>
          <w:szCs w:val="28"/>
        </w:rPr>
        <w:t>, должностными лицами администраций сельских поселений МР «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район» не разработаны, а Сельскими Думами МР «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район» не приняты нормативные правовые акты, регламентирующие деятельность в указанной сфере.</w:t>
      </w:r>
    </w:p>
    <w:bookmarkEnd w:id="0"/>
    <w:p w:rsidR="00631F75" w:rsidRPr="00631F75" w:rsidRDefault="00631F75" w:rsidP="00631F75">
      <w:pPr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75">
        <w:rPr>
          <w:rFonts w:ascii="Times New Roman" w:hAnsi="Times New Roman" w:cs="Times New Roman"/>
          <w:sz w:val="28"/>
          <w:szCs w:val="28"/>
        </w:rPr>
        <w:t>Кроме того, в ходе проведенной настоящей проверки в представительных органах сельских поселений МР «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район» установлено, что в нарушение п. 1 ч. 1 ст. 19 Федерального закона от 25.02.1999 № 39-ФЗ «Об инвестиционной деятельности в Российской Федерации, осуществляемой в форме капитальных вложений» в решениях о земельном налоге не содержит льгот при уплате указанного налога для субъектов инвестиционной деятельности.</w:t>
      </w:r>
    </w:p>
    <w:p w:rsidR="00631F75" w:rsidRPr="00631F75" w:rsidRDefault="00631F75" w:rsidP="00631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75">
        <w:rPr>
          <w:rFonts w:ascii="Times New Roman" w:hAnsi="Times New Roman" w:cs="Times New Roman"/>
          <w:sz w:val="28"/>
          <w:szCs w:val="28"/>
        </w:rPr>
        <w:t>В ходе проведенной прокуратурой района проверки в октябре 2018 г. установлено, что постановлениями главы администрации МР «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 от 25.08.2017 №№ 593, 594 утверждены административные регламенты «Выдача разрешений на строительство, реконструкцию объектов капитального строительства, а также на ввод объектов в эксплуатацию», «Предоставление градостроительного плана земельного участка», от 01.02.2018 № 33 «Прием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территории». В нарушении ст. 13 Федерального закона от 27.07.2010 № 210-ФЗ «Об организации предоставления государственных и муниципальных услуг» проекты указанных административных регламентов на официальном сайте администрации МР «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район» в сети «Интернет» до их принятия не размещались, что в свою очередь лишило заинтересованных лиц провести их независимую экспертизу. </w:t>
      </w:r>
    </w:p>
    <w:p w:rsidR="00631F75" w:rsidRPr="00631F75" w:rsidRDefault="00631F75" w:rsidP="00631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Pr="00631F75">
        <w:rPr>
          <w:rFonts w:ascii="Times New Roman" w:hAnsi="Times New Roman" w:cs="Times New Roman"/>
          <w:sz w:val="28"/>
          <w:szCs w:val="28"/>
        </w:rPr>
        <w:t>, администрацией МР «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район» не разработан и не принят нормативный правовой акт регламентирующий порядок проведения экспертизы проектов административных регламентов, принимаемых администрацией района.</w:t>
      </w:r>
    </w:p>
    <w:p w:rsidR="00631F75" w:rsidRPr="00631F75" w:rsidRDefault="00631F75" w:rsidP="00631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</w:t>
      </w:r>
      <w:r w:rsidRPr="00631F75">
        <w:rPr>
          <w:rFonts w:ascii="Times New Roman" w:hAnsi="Times New Roman" w:cs="Times New Roman"/>
          <w:sz w:val="28"/>
          <w:szCs w:val="28"/>
        </w:rPr>
        <w:t>, отсутствует порядок разработки и утверждения административных регламентов, предоставления муниципальных услуг, оказываемых администрацией МР «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31F75" w:rsidRDefault="00631F75" w:rsidP="001129D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 всем выявленным нарушениям приняты меры прокурорского реагирования, которые были рассмотрены и удовлетворена, приняты меры к устранению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нарушений.</w:t>
      </w:r>
    </w:p>
    <w:p w:rsidR="00631F75" w:rsidRDefault="00631F75" w:rsidP="001129D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F75" w:rsidRDefault="00631F75" w:rsidP="001129D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9D7" w:rsidRDefault="001129D7" w:rsidP="001129D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</w:t>
      </w:r>
    </w:p>
    <w:p w:rsidR="001129D7" w:rsidRDefault="001129D7" w:rsidP="001129D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Износковского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И.Е.Силаев</w:t>
      </w:r>
    </w:p>
    <w:sectPr w:rsidR="001129D7" w:rsidSect="004D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8014C4"/>
    <w:rsid w:val="00082E73"/>
    <w:rsid w:val="000B2E6B"/>
    <w:rsid w:val="000E05C9"/>
    <w:rsid w:val="001129D7"/>
    <w:rsid w:val="00363E81"/>
    <w:rsid w:val="00472FB0"/>
    <w:rsid w:val="004D66A8"/>
    <w:rsid w:val="004F6A14"/>
    <w:rsid w:val="0053132F"/>
    <w:rsid w:val="00631F75"/>
    <w:rsid w:val="006355B7"/>
    <w:rsid w:val="006B04ED"/>
    <w:rsid w:val="006B5298"/>
    <w:rsid w:val="00740717"/>
    <w:rsid w:val="00742D05"/>
    <w:rsid w:val="00747C7D"/>
    <w:rsid w:val="00752A53"/>
    <w:rsid w:val="007A496A"/>
    <w:rsid w:val="008014C4"/>
    <w:rsid w:val="00876383"/>
    <w:rsid w:val="009340EA"/>
    <w:rsid w:val="009C40D7"/>
    <w:rsid w:val="00CE7841"/>
    <w:rsid w:val="00D4361B"/>
    <w:rsid w:val="00E4280D"/>
    <w:rsid w:val="00E726F4"/>
    <w:rsid w:val="00E90D06"/>
    <w:rsid w:val="00EA5332"/>
    <w:rsid w:val="00EB2215"/>
    <w:rsid w:val="00EF2968"/>
    <w:rsid w:val="00F2244F"/>
    <w:rsid w:val="00FC58D6"/>
    <w:rsid w:val="00FD3D98"/>
    <w:rsid w:val="00FD5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D7"/>
  </w:style>
  <w:style w:type="paragraph" w:styleId="2">
    <w:name w:val="heading 2"/>
    <w:basedOn w:val="a"/>
    <w:link w:val="20"/>
    <w:uiPriority w:val="9"/>
    <w:qFormat/>
    <w:rsid w:val="00FD3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0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7A496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A496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6">
    <w:name w:val="Hyperlink"/>
    <w:rsid w:val="007A496A"/>
    <w:rPr>
      <w:color w:val="0000FF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631F7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dcterms:created xsi:type="dcterms:W3CDTF">2018-12-29T08:04:00Z</dcterms:created>
  <dcterms:modified xsi:type="dcterms:W3CDTF">2018-12-29T08:04:00Z</dcterms:modified>
</cp:coreProperties>
</file>